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«Окский детский сад» - муниципального образования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Рязанский муниципальный район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Рязанской области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по реализации п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формированию финансовой грамотности 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детей дошкольного возраста 5-7 лет.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«Юные экономисты»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E4D78"/>
          <w:sz w:val="28"/>
          <w:szCs w:val="28"/>
          <w:lang w:eastAsia="ru-RU"/>
        </w:rPr>
        <w:t>                                                                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E09C0D" wp14:editId="45CF9782">
            <wp:simplePos x="0" y="0"/>
            <wp:positionH relativeFrom="column">
              <wp:posOffset>289560</wp:posOffset>
            </wp:positionH>
            <wp:positionV relativeFrom="paragraph">
              <wp:posOffset>17780</wp:posOffset>
            </wp:positionV>
            <wp:extent cx="5940425" cy="3160395"/>
            <wp:effectExtent l="0" t="0" r="0" b="0"/>
            <wp:wrapTopAndBottom/>
            <wp:docPr id="2" name="Рисунок 1" descr="hello_html_m647d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47da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1AF1">
        <w:rPr>
          <w:rFonts w:ascii="Times New Roman" w:hAnsi="Times New Roman" w:cs="Times New Roman"/>
          <w:b/>
          <w:sz w:val="28"/>
          <w:szCs w:val="28"/>
        </w:rPr>
        <w:t>Подготовила воспитатель</w:t>
      </w:r>
    </w:p>
    <w:p w:rsidR="006B44B5" w:rsidRPr="00771AF1" w:rsidRDefault="006B44B5" w:rsidP="006B44B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1AF1">
        <w:rPr>
          <w:rFonts w:ascii="Times New Roman" w:hAnsi="Times New Roman" w:cs="Times New Roman"/>
          <w:b/>
          <w:sz w:val="28"/>
          <w:szCs w:val="28"/>
        </w:rPr>
        <w:t>Высшей  квалификационной категории:</w:t>
      </w:r>
    </w:p>
    <w:p w:rsidR="006B44B5" w:rsidRPr="00771AF1" w:rsidRDefault="006B44B5" w:rsidP="006B44B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71AF1">
        <w:rPr>
          <w:rFonts w:ascii="Times New Roman" w:hAnsi="Times New Roman" w:cs="Times New Roman"/>
          <w:sz w:val="28"/>
          <w:szCs w:val="28"/>
        </w:rPr>
        <w:t>Синюкова</w:t>
      </w:r>
      <w:proofErr w:type="spellEnd"/>
      <w:r w:rsidRPr="00771AF1"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и социальная значимость проекта:</w:t>
      </w:r>
    </w:p>
    <w:p w:rsidR="006B44B5" w:rsidRPr="00771AF1" w:rsidRDefault="006B44B5" w:rsidP="006B44B5">
      <w:pPr>
        <w:pStyle w:val="c6"/>
        <w:shd w:val="clear" w:color="auto" w:fill="FFFFFF"/>
        <w:spacing w:before="0" w:beforeAutospacing="0" w:after="0" w:afterAutospacing="0"/>
        <w:ind w:right="284"/>
        <w:jc w:val="both"/>
        <w:rPr>
          <w:color w:val="000000"/>
          <w:sz w:val="28"/>
          <w:szCs w:val="28"/>
        </w:rPr>
      </w:pPr>
      <w:r w:rsidRPr="00771AF1">
        <w:rPr>
          <w:rStyle w:val="c11"/>
          <w:color w:val="000000"/>
          <w:sz w:val="28"/>
          <w:szCs w:val="28"/>
        </w:rPr>
        <w:t>Как научить наших детей жить в условиях рыночной экономики, когда они постоянно сталкиваются с такими непонятными им явлениями, как безработица родителей, отсутствие средств, для существования семьи, и в то же время видят на прилавках магазинов изобилие недоступных им товаров? Начинать знакомить детей с экономикой надо уже в детском саду.</w:t>
      </w:r>
      <w:r w:rsidRPr="00771AF1">
        <w:rPr>
          <w:color w:val="000000"/>
          <w:sz w:val="28"/>
          <w:szCs w:val="28"/>
        </w:rPr>
        <w:t xml:space="preserve">  Бережливость, организованность, рачительность и другие качества человека следует воспитывать с детских лет. </w:t>
      </w:r>
      <w:r w:rsidRPr="00771AF1">
        <w:rPr>
          <w:rStyle w:val="c11"/>
          <w:color w:val="000000"/>
          <w:sz w:val="28"/>
          <w:szCs w:val="28"/>
        </w:rPr>
        <w:t xml:space="preserve"> </w:t>
      </w:r>
      <w:r w:rsidRPr="00771AF1">
        <w:rPr>
          <w:color w:val="000000"/>
          <w:sz w:val="28"/>
          <w:szCs w:val="28"/>
        </w:rPr>
        <w:t>Следовательно, процесс экономического воспитания дошкольников, должен быть целенаправленным и систематическим, что во многом зависит от психологической и педагогической готовности детей к этому.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проекта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Сентябрь, октябрь. 2021 г.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 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5-6лет, воспитатель, родители.</w:t>
      </w: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Постановка проблемы: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детям дошкольного возраста сформировать представления об экономических понятиях: экономика, потребности, нормы жизни, деньги, товар, цена в соответствии с их возрастными особенностями.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771AF1">
        <w:rPr>
          <w:rFonts w:ascii="Times New Roman" w:hAnsi="Times New Roman" w:cs="Times New Roman"/>
          <w:sz w:val="28"/>
          <w:szCs w:val="28"/>
        </w:rPr>
        <w:t xml:space="preserve">  Создать условия для </w:t>
      </w:r>
      <w:r w:rsidRPr="0077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формирования представлений старших дошкольников об элементах экономики через обогащение различных видов деятельности экономическим содержанием.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адачи: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основы финансовой грамотности у дошкольников посредством разнообразных видов детской деятельности;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-Содействовать проявлению интереса у детей к профессиональной деятельности взрослых;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умение творчески подходить к решению ситуаций финансовых отношений посредством игровых действий;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-Научить детей правильному отношению к деньгам, способам их зарабатывания и разумному их использованию;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-Повышать компетентность родителей по финансовой грамотности.</w:t>
      </w:r>
    </w:p>
    <w:p w:rsidR="006B44B5" w:rsidRPr="00771AF1" w:rsidRDefault="006B44B5" w:rsidP="006B44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1AF1">
        <w:rPr>
          <w:rFonts w:ascii="Times New Roman" w:hAnsi="Times New Roman" w:cs="Times New Roman"/>
          <w:b/>
          <w:sz w:val="28"/>
          <w:szCs w:val="28"/>
        </w:rPr>
        <w:t>Прое</w:t>
      </w:r>
      <w:proofErr w:type="gramStart"/>
      <w:r w:rsidRPr="00771AF1">
        <w:rPr>
          <w:rFonts w:ascii="Times New Roman" w:hAnsi="Times New Roman" w:cs="Times New Roman"/>
          <w:b/>
          <w:sz w:val="28"/>
          <w:szCs w:val="28"/>
        </w:rPr>
        <w:t>кт вкл</w:t>
      </w:r>
      <w:proofErr w:type="gramEnd"/>
      <w:r w:rsidRPr="00771AF1">
        <w:rPr>
          <w:rFonts w:ascii="Times New Roman" w:hAnsi="Times New Roman" w:cs="Times New Roman"/>
          <w:b/>
          <w:sz w:val="28"/>
          <w:szCs w:val="28"/>
        </w:rPr>
        <w:t>ючает в себя три этапа:</w:t>
      </w:r>
    </w:p>
    <w:p w:rsidR="006B44B5" w:rsidRPr="00771AF1" w:rsidRDefault="006B44B5" w:rsidP="006B44B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>Организационный;</w:t>
      </w:r>
    </w:p>
    <w:p w:rsidR="006B44B5" w:rsidRPr="00771AF1" w:rsidRDefault="006B44B5" w:rsidP="006B44B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>Практический;</w:t>
      </w:r>
    </w:p>
    <w:p w:rsidR="006B44B5" w:rsidRPr="00771AF1" w:rsidRDefault="006B44B5" w:rsidP="006B44B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>Заключительный.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проектом: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1этап – Организационный: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-изучение справочной, методической, энциклопедической литературы, сбор материала необходимого для реализации цели проекта;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-информирование родителей о планировании работы с детьми по проекту «Юные  экономисты»;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-подбор художественной литературы для детей  по выбранной тематике;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-подбор необходимого оборудования и пособий для практического обогащения проекта;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-обогащение предметно-развивающей среды.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 этап – Практический: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реализация проектных мероприятий в форме совместной деятельности воспитателя с детьми. Это использование раздаточного материала в соответствии с темой проекта, изготовление пособий для занятий и атрибутов для игр; чтение художественной литературы, презентаций, беседы, экскурсии, дидактические игры, художественное творчество, решение проблемных ситуаций, сюжетно-ролевые игры, игровые ситуации, продуктивная деятельность. Участие родителей в работе по экономическому воспитанию детей.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– Заключительный:</w:t>
      </w:r>
      <w:r w:rsidRPr="00771A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реализации проекта в форме выставок: деньги будущего, поход с родителями в магазин, дидактические игры.</w:t>
      </w:r>
    </w:p>
    <w:p w:rsidR="006B44B5" w:rsidRPr="00771AF1" w:rsidRDefault="006B44B5" w:rsidP="006B44B5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Формы работы с детьми</w:t>
      </w:r>
      <w:r w:rsidRPr="00771A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B44B5" w:rsidRPr="00771AF1" w:rsidRDefault="006B44B5" w:rsidP="006B44B5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групповая </w:t>
      </w:r>
      <w:r w:rsidRPr="00771AF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(фронтальная)</w:t>
      </w: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B44B5" w:rsidRPr="00771AF1" w:rsidRDefault="006B44B5" w:rsidP="006B44B5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подгрупповая</w:t>
      </w:r>
      <w:proofErr w:type="gramEnd"/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71AF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(небольшими группами по интересам)</w:t>
      </w: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B44B5" w:rsidRPr="00771AF1" w:rsidRDefault="006B44B5" w:rsidP="006B44B5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индивидуальная.</w:t>
      </w:r>
    </w:p>
    <w:p w:rsidR="006B44B5" w:rsidRPr="00771AF1" w:rsidRDefault="006B44B5" w:rsidP="006B44B5">
      <w:pPr>
        <w:spacing w:after="0" w:line="240" w:lineRule="auto"/>
        <w:ind w:firstLine="360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Методы и приемы</w:t>
      </w:r>
      <w:r w:rsidRPr="00771A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B44B5" w:rsidRPr="00771AF1" w:rsidRDefault="006B44B5" w:rsidP="006B44B5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наглядный (просмотр иллюстраций, мультфильмов, фото, презентаций и обучающих познавательных фильмов, виртуальные экскурсии в Банк, магазины);</w:t>
      </w:r>
    </w:p>
    <w:p w:rsidR="006B44B5" w:rsidRPr="00771AF1" w:rsidRDefault="006B44B5" w:rsidP="006B44B5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словесный </w:t>
      </w:r>
      <w:r w:rsidRPr="00771AF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(беседа, рассказ, чтение экономических сказок, чтение художественной литературы, пословицы и поговорки о деньгах)</w:t>
      </w: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B44B5" w:rsidRPr="00771AF1" w:rsidRDefault="006B44B5" w:rsidP="006B44B5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игровой; (д\игры, с\ролевые игры, развивающая книга «Юные экономисты», игровые занятия).</w:t>
      </w:r>
    </w:p>
    <w:p w:rsidR="006B44B5" w:rsidRPr="00771AF1" w:rsidRDefault="006B44B5" w:rsidP="006B44B5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Принципы работы</w:t>
      </w: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B44B5" w:rsidRPr="00771AF1" w:rsidRDefault="006B44B5" w:rsidP="006B44B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Принцип взаимосвязи всех направлений работы с дошкольниками;</w:t>
      </w:r>
    </w:p>
    <w:p w:rsidR="006B44B5" w:rsidRPr="00771AF1" w:rsidRDefault="006B44B5" w:rsidP="006B44B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Принцип системности. Занятия проводятся систематически, с обязательным закреплением в самостоятельной деятельности;</w:t>
      </w:r>
    </w:p>
    <w:p w:rsidR="006B44B5" w:rsidRPr="00771AF1" w:rsidRDefault="006B44B5" w:rsidP="006B44B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Принцип личностно-ориентированного подхода;</w:t>
      </w:r>
    </w:p>
    <w:p w:rsidR="006B44B5" w:rsidRPr="00771AF1" w:rsidRDefault="006B44B5" w:rsidP="006B44B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4. Принцип наглядности. Весь подаваемый материал сопровождается показом иллюстраций, просмотром презентаций и видеофильмов;</w:t>
      </w:r>
    </w:p>
    <w:p w:rsidR="006B44B5" w:rsidRPr="00771AF1" w:rsidRDefault="006B44B5" w:rsidP="006B44B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 Принцип доступности. Познавательный материал подается в понятном для дошкольников формате, все игровые материалы на изучаемую тему находятся в непосредственной доступности, на уровне глаз </w:t>
      </w:r>
      <w:r w:rsidRPr="00771AF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B44B5" w:rsidRPr="00771AF1" w:rsidRDefault="006B44B5" w:rsidP="006B44B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6.Принцип безопасности.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-дети понимают и ценят окружающий предметный мир.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-уважают людей, умеющих хорошо трудиться и честно зарабатывать деньги, приобретают первичный финансовый опыт;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-учатся устанавливать разумные финансовые отношения в различных сферах жизнедеятельности;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-осознают на доступном им уровне взаимосвязь понятий «труд – продукт – деньги» и то, что стоимость продукта зависит от его качества;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-признают авторитетными качества человека – хозяина: бережливость, расчётливость, экономность, трудолюбие, но одновременно и щедрость, благородство, честность, умение сопереживать, милосердие;</w:t>
      </w:r>
      <w:proofErr w:type="gramEnd"/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-ведут себя правильно в реальных жизненных ситуациях;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-контролируют свои потребности в соответствии с возрастом;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-родители получают дополнительные знания по воспитанию финансовой грамотности детей и начинают взаимодействовать с  детьми в сфере личных финансов;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-педагоги получат педагогический опыт по формированию основ финансовой грамотности дошкольников.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родителями: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1.Консультация для родителей «Финансовое воспитание детей в семье». Экскурсия родителя с ребенком в магазин.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2.Совместная деятельность детей и родителей – рисование «Магазин».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3.Беседа «Как я коплю деньги дома».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-далее будет продолжено осуществление мероприятий по повышению уровня финансовой грамотности дошкольника;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дальнейшем можно организовать работу с детьми по следующим направлениям: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«растут» если их хранить не в банке – копилке, а в Банке;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-авторитетные качества человека–хозяина: бережливость, расчётливость, экономность, трудолюбие.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Перспективное планирование работы с детьми: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1 неделя: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1.Беседа: «Что такое деньги». (Приложение 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том, как взрослые зарабатывают деньги. Беседа воспит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ателя о деньгах, о цене товара.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коллекции «Деньги СССР».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2.Конспект интегрированного занятия для детей подготовительной группы «Что такое деньги?» (Приложение 2)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Игровая деятельность. Сюжетно-ролевая игра «Магазин». (Приложение 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4.Чтение и заучивание пословиц и поговорок о деньгах (Приложение 4).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5.Дидактическое пособие «Юный экономист». (Приложение 5)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5.Консультации и рекомендации для родителей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6)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неделя:</w:t>
      </w:r>
    </w:p>
    <w:p w:rsidR="006B44B5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.Беседа с детьми «Как раньше считали деньги» (счеты, калькулятор).</w:t>
      </w:r>
    </w:p>
    <w:p w:rsidR="006B44B5" w:rsidRPr="00420D3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0D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НОД «Знакомство с деньгами»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(Приложение 7).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Чтение сказки 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«Кто хорошо потрудился -  у того труд в монету, да в рубль превратился!». Чтение Романова А. «Чудеса в кошельке».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Просмотр мультфильма «Как старик корову продавал».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.Продуктивная деятельность «рисование - деньги будущего».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неделя: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Дидактическая игра «Профессии». (Приложение 8).</w:t>
      </w:r>
    </w:p>
    <w:p w:rsidR="006B44B5" w:rsidRPr="00771AF1" w:rsidRDefault="006B44B5" w:rsidP="006B44B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Просмотр мультфильма: «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Азбука финансовой грамотности».</w:t>
      </w:r>
    </w:p>
    <w:p w:rsidR="006B44B5" w:rsidRPr="00771AF1" w:rsidRDefault="006B44B5" w:rsidP="006B44B5">
      <w:pPr>
        <w:spacing w:after="0" w:line="240" w:lineRule="auto"/>
        <w:ind w:right="1880"/>
        <w:contextualSpacing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771AF1">
        <w:rPr>
          <w:rFonts w:ascii="Times New Roman" w:eastAsia="Times New Roman" w:hAnsi="Times New Roman" w:cs="Times New Roman"/>
          <w:bCs/>
          <w:sz w:val="28"/>
          <w:szCs w:val="28"/>
        </w:rPr>
        <w:t>НОД «Юные финансисты</w:t>
      </w: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». </w:t>
      </w:r>
    </w:p>
    <w:p w:rsidR="006B44B5" w:rsidRPr="00771AF1" w:rsidRDefault="006B44B5" w:rsidP="006B44B5">
      <w:pPr>
        <w:spacing w:after="0" w:line="240" w:lineRule="auto"/>
        <w:ind w:right="188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71AF1">
        <w:rPr>
          <w:rFonts w:ascii="Times New Roman" w:hAnsi="Times New Roman" w:cs="Times New Roman"/>
          <w:b/>
          <w:sz w:val="28"/>
          <w:szCs w:val="28"/>
        </w:rPr>
        <w:t>4 неделя:</w:t>
      </w:r>
    </w:p>
    <w:p w:rsidR="006B44B5" w:rsidRPr="00771AF1" w:rsidRDefault="006B44B5" w:rsidP="006B44B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1.НОД «Почему взрослые работают».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9).</w:t>
      </w:r>
    </w:p>
    <w:p w:rsidR="006B44B5" w:rsidRPr="00771AF1" w:rsidRDefault="006B44B5" w:rsidP="006B44B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представление о том, что труд является средством удовлетворения разнообразных потребностей человека и источником дохода.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Д/и  «Что можно, что нельзя купить за деньги».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10).</w:t>
      </w: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</w:t>
      </w:r>
      <w:r w:rsidRPr="00771AF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 «Товары – услуги».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отличать товар от услуг, которые предоставляет учреждение; воспитывать культуру поведения в общественных местах, уважение к людям разных профессий.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11).</w:t>
      </w: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Фото-выставка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D74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 с родителями в магазин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Pr="00771AF1" w:rsidRDefault="006B44B5" w:rsidP="006B44B5">
      <w:pPr>
        <w:pStyle w:val="3"/>
        <w:jc w:val="right"/>
        <w:rPr>
          <w:sz w:val="28"/>
          <w:szCs w:val="28"/>
        </w:rPr>
      </w:pPr>
      <w:r w:rsidRPr="00771AF1">
        <w:rPr>
          <w:sz w:val="28"/>
          <w:szCs w:val="28"/>
        </w:rPr>
        <w:lastRenderedPageBreak/>
        <w:t>Приложение 1</w:t>
      </w:r>
    </w:p>
    <w:p w:rsidR="006B44B5" w:rsidRPr="00771AF1" w:rsidRDefault="006B44B5" w:rsidP="006B44B5">
      <w:pPr>
        <w:pStyle w:val="3"/>
        <w:rPr>
          <w:color w:val="000000"/>
          <w:sz w:val="28"/>
          <w:szCs w:val="28"/>
        </w:rPr>
      </w:pPr>
      <w:r w:rsidRPr="00771AF1">
        <w:rPr>
          <w:sz w:val="28"/>
          <w:szCs w:val="28"/>
        </w:rPr>
        <w:t>Беседа «Что такое деньги?»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уточнить представление детей о том, как взрослые зарабатывают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для чего нужны человеку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логическое мышление; воспитывать уважительное отношение к труду, бережливость.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Материалы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бумажные и металлические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беседы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Ребятки, а вы ходите в магазин? А с кем вы ходите в магазин?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 в какие магазины вы ходите?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чего ходят взрослые в магазин?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(чтобы купить товары, которые необходимы)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какие товары покупают в магазинах ваши бабушки и дедушки, папы и мамы?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(еду, одежду, игрушки, книги и т. д.)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как вы думаете для чего нужны эти вещи, которые взрослые покупают в магазине?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вещи, которые продаются в магазине называют товарами.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как вы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думаете без чего не дадут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товар в магазине?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Правильно! Товары в магазине не дадут без денег.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Появились на свет давно,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Назначение у них одно;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магазине вы берите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Все, что только захотите,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к кассе подойдите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конечно, заплатите.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 бывают разные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Земле очень много стран и в каждой стране свои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которыми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пользуются в нашей стране называются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рублями. Бывают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 бумажные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бывают металлические. Металлические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еще по-другому называются монетами.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как вы думаете, какими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деньгами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удобнее пользоваться? Металлическими или бумажными?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бумажными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деньгами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пользоваться удобнее, так как они занимают мало места в кошельке, и они легче металлических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</w:t>
      </w:r>
      <w:proofErr w:type="gramStart"/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д</w:t>
      </w:r>
      <w:proofErr w:type="gramEnd"/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ать потрогать бумажные и металлические </w:t>
      </w:r>
      <w:r w:rsidRPr="00771AF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Какие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 легче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 тяжелее?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взрослые, которые приходят в магазин для того, чтобы купить товары, называются покупателями. Покупатели приходят в магазин с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деньгами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берут товар и отдают за него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 продавцу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Продавец берет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только после этого отдаёт товар покупателю. Покупатель покупает товар у продавца. Между покупателем и продавцом происходит обмен. Что отдаёт покупатель продавцу?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</w:t>
      </w:r>
      <w:r w:rsidRPr="00771AF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что отдаёт продавец покупателю?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(товар)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Отдаст ли продавец товар покупателю без денег?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как вы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думаете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откуда взрослые, ваши мамы и папы, берут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взрослые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 зарабатывают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делают ваши мамы и папы, чтобы заработать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(работают</w:t>
      </w:r>
      <w:proofErr w:type="gramStart"/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ебята, а вы знаете кем работают ваши мамы и папы?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того, чтобы заработать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 нужно трудиться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Саша, кем работает твоя мама?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(поваром). 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что делает повар?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(готовит </w:t>
      </w:r>
      <w:proofErr w:type="gramStart"/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еду-варит</w:t>
      </w:r>
      <w:proofErr w:type="gramEnd"/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суп, компот, печет пироги)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Правильно, ребята! Повар готовит еду. Приготовление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еды-это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труд. А за труд человек получает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заработную плату. То есть повар получает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 за то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готовит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еду-варит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суп и компот, печет пироги, жарит котлеты. Ребята, а как вы думаете, если человек не будет работать, сможет ли он получить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заработную плату?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как вы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думаете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ли покупать в магазине товары, которые не нужны?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Почему не нужно покупать в магазине ненужные товары?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ребята не следует покупать в магазине ненужные товары, ведь они не принесут пользы, а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 на них потратятся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если у вас не останется денег, то вы уже ничего больше не сможете купить в магазине.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 нужно тоже беречь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 товары, которые вы купите в магазине, ведь товары стоят денег. А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мы уже выяснили, без труда человеку не даются, человек зарабатывает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 своим трудом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для того, чтобы заработать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взрослые каждый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 ходят на работу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чем мы сегодня с вами говорили?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 </w:t>
      </w:r>
      <w:r w:rsidRPr="00771AF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деньгах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чего нужны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(для того, чтобы в магазине покупать товары)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ли продавец отдать покупателю товары без денег?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Какие бывают </w:t>
      </w: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деньги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(металлические и бумажные)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ребята, вы верно ответили на вопросы!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(Можно предложить детям нарисовать денежные купюры и поиграть в сюжетно-ролевую игру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«Магазин»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2</w:t>
      </w:r>
    </w:p>
    <w:p w:rsidR="006B44B5" w:rsidRPr="00771AF1" w:rsidRDefault="006B44B5" w:rsidP="006B44B5">
      <w:pPr>
        <w:pStyle w:val="3"/>
        <w:jc w:val="both"/>
        <w:rPr>
          <w:sz w:val="28"/>
          <w:szCs w:val="28"/>
        </w:rPr>
      </w:pPr>
      <w:r w:rsidRPr="00771AF1">
        <w:rPr>
          <w:sz w:val="28"/>
          <w:szCs w:val="28"/>
        </w:rPr>
        <w:t>Конспект интегрированного занятия для детей подготовительной группы «Что такое деньги?»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ь: Создать условия для знакомства с деньгами и их историей.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деньгами.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представление об элементах экономики;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умения в исследовательской деятельности;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способности к моделированию пространственных отношений;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представление о весе предметов.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Воспитывающие: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любознательность, наблюдательность;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дружеские отношения в коллективной работе, умение распределять обязанности в соответствии с общим замыслом;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уважение к труду;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бережное отношение к деньгам.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я пришла сегодня не с пустыми руками, послушайте звуки и отгадайте, что здесь? (Трясу коробочку, можно дать детям потрясти). (Ответы детей)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Надо проверить, открываю. И правда, денежки. Какие у нас тут деньги? И ракушка есть. (Ответы детей)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вы сталкивались в жизни с деньгами, а где? (Ответы детей). Ребята, а почему среди денег оказалась ракушка? Может потому что она почти круглая? Вам интересно? (Ответы детей).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Мне тоже интересно – почему ракушка здесь? А как насчет того, чтобы побыть настоящими исследователями, больше узнать о деньгах и может узнать, почему ракушка оказалась среди денег. Согласны? Ребята, мы привыкли к деньгам, а как вы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ли деньги у древнего человека? (Ответы детей).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Мы отправляемся в информационный центр нашего исследования, посмотрим какие деньги были у древнего человека, усаживайтесь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(Просмотр презентации)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Так были ли у древних людей деньги? Какие они были? (Кости, брусочки, ракушки). Почему в коробочке оказалась ракушка? (Это древняя денежка)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Ракушку использовали как средство обмена. Ребята, а какие деньги появились раньше металлические или бумажные? (Металлические) Как называют металлические деньги по-другому? (Монеты) А бумажные? (Купюры)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А для того, чтобы закрепить,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мы узнали о деньгах, давайте подойдем к нашей «реке времени» и разместим на ней картинки с изображением денег. (Дети распределяют на «реке времени» картинки, какие деньги были в древности, в старину, и есть в наше время)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Молодцы! Ребята, а как вы думаете, какие деньги удобнее в обращении монеты или купюры? (Ответы детей).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Как же нам наверняка разобраться, что удобнее монеты или купюры? А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мы это проверим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У меня для вас открыта лаборатория, мы же с вами исследователи. Размещайтесь так, чтобы было удобно всем. Мы пришли, чтобы узнать, что удобней монеты или купюры. И как настоящие исследователи мы результаты опытов будем записывать на доске.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эксперимент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Возьмем бумажную денежку и попробуем ее помять. Мнется? Попробуйте порвать, рвется? А теперь все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 самое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сделайте с монетой. Какой вывод можно сделать?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Монета лучше, она не мнется и не рвется. (Вывод делают дети).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Напротив монеты ставим плюс, в этом эксперименте монета показала лучшие качества. (Прошу ребенка сделать отметку на доске).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эксперимент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Намочим бумажную денежку, что происходит? (Она намокает). А теперь проверим монету. Что произойдет? Какой вывод сделаем? Кто выигрывает в этом эксперименте? …сделай отметку на доске.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Купюра намокнет и развалится, а монета нет.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эксперимент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определим, что тяжелее монета или купюра. Возьмите на ладошки монету и купюру, что тяжелее?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подуем? Что происходит? А я положу на весы монету и купюру. Какой вывод сделаем? Что легче? Делаем отметку.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Купюра легче.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эксперимент: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приготовила для вас кошельки. Положите сначала купюру в кошелек, а затем монету. Потрясите, переверните. Что удобнее хранить в кошельке?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Удобнее хранить купюру.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выигрывает? (Ничья) Совершенно верно, по одним свойствам выигрывают монеты, а по другим купюры.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нам нужны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монеты и купюры. Ребята, а что еще можно использовать при оплате кроме денег? (Банковская карта). Как вы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считаете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удобно ли пользоваться банковской картой? Почему? (Ответы детей).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 я предлагаю поиграть в игру, которая называется «Что можно купить?» Я буду показывать вам картинки, если это можно купить, то хлопните, если нет топайте. Что нельзя купить за деньги? (Дружбу, любовь, жизнь) Да есть такие вещи, которые не продаются и не покупаются.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Умеем денежки считать.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Отдыхать умеем тоже-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за спину положим,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 поднимем выше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легко, легко подышим.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Встанем на носочки столько раз,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пальцев на руке у вас.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Ребята как в России называются деньги? А в США? В Германии? А давайте попробуем создать деньги нашей группы и придумать им название?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Проходите в центр творчества. Перед вами лежат монетки, но все они белые. Каждый из вас с помощью цветных карандашей, восковых мелков и фломастеров нанесет свой неповторимый узор на денежки нашей группы. Как в дальнейшем мы можем использовать их в группе?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вы большие молодцы! А теперь расскажите, что нового вы узнали сегодня? Что вам понравилось? Что сегодня было трудно?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55AB431" wp14:editId="73BF7E1C">
            <wp:extent cx="4031730" cy="302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73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AF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455EEDC" wp14:editId="3FB93CF9">
            <wp:extent cx="4031739" cy="302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29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739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3</w:t>
      </w:r>
    </w:p>
    <w:p w:rsidR="006B44B5" w:rsidRPr="00771AF1" w:rsidRDefault="006B44B5" w:rsidP="006B44B5">
      <w:pPr>
        <w:pStyle w:val="3"/>
        <w:rPr>
          <w:color w:val="000000"/>
          <w:sz w:val="28"/>
          <w:szCs w:val="28"/>
        </w:rPr>
      </w:pPr>
      <w:r w:rsidRPr="00771AF1">
        <w:rPr>
          <w:sz w:val="28"/>
          <w:szCs w:val="28"/>
        </w:rPr>
        <w:t>Сюжетно – ролевая игра «Магазин»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закрепить знания детей по теме: «Супермаркет»;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знания о деньгах;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формировать интерес детей к игре;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умения считать в пределах 10;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уважение к труду взрослых.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 продукты, корзинки, чеки, кошельки, одежда для продавцов, стеллажи с продуктами, банковские карточки.</w:t>
      </w:r>
      <w:proofErr w:type="gramEnd"/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игры: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(Распределение ролей, выбор продавца, директора, кассира.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Директор магазина приглашает на работу: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Продавца, водителя, кассира)</w:t>
      </w:r>
      <w:proofErr w:type="gramEnd"/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В: Ребята давайте вспомним как себя вести в магазине?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отходить далеко от родителей в магазине?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предлагаю вам побывать на открытии нового супермаркета.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Директор магазина перерезает ленточку при открытии супермаркета.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обращается к детям: «Ребята, давайте выясним, как правильно купить товар?» (выбрать нужный товар, заплатить за него, взять чек).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7CD35A" wp14:editId="04C5087A">
            <wp:simplePos x="0" y="0"/>
            <wp:positionH relativeFrom="column">
              <wp:posOffset>2980690</wp:posOffset>
            </wp:positionH>
            <wp:positionV relativeFrom="paragraph">
              <wp:posOffset>806450</wp:posOffset>
            </wp:positionV>
            <wp:extent cx="3519805" cy="4691380"/>
            <wp:effectExtent l="0" t="0" r="0" b="0"/>
            <wp:wrapTight wrapText="bothSides">
              <wp:wrapPolygon edited="0">
                <wp:start x="0" y="0"/>
                <wp:lineTo x="0" y="21489"/>
                <wp:lineTo x="21510" y="21489"/>
                <wp:lineTo x="2151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469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Покупатель: Здравствуйте, мне нужен товар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Продавец: ДА у нас есть такой товар. Вам с доставкой на дом или сами сейчас заберете?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Покупатель: Спасибо сейчас сам.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(параллельно диктор или продавец читает объявление «Приглашаем на работу», «Привоз нового товара)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Покупатель расплачивается, забирает товар и уходит.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Продавец: Вот вам карта скидок.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продукты на витрине: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чай, конфеты, колбаса –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Разбегаются глаза.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Подходите, покупайте.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Деньги в кассу отдавайте.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Покупатели расходятся по отделам.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 городе наступил вечер.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Рабочий день закончился.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Закрываются магазины.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 игры диктор читает, что магазин закрывается на перерыв (или конец рабочего дня). Покупатели совершают свои последние покупки, охрана провожает их, двери закрываются.</w:t>
      </w:r>
    </w:p>
    <w:p w:rsidR="006B44B5" w:rsidRPr="00771AF1" w:rsidRDefault="006B44B5" w:rsidP="006B44B5">
      <w:pPr>
        <w:pStyle w:val="3"/>
        <w:jc w:val="right"/>
        <w:rPr>
          <w:sz w:val="28"/>
          <w:szCs w:val="28"/>
        </w:rPr>
      </w:pPr>
      <w:r w:rsidRPr="00771AF1">
        <w:rPr>
          <w:sz w:val="28"/>
          <w:szCs w:val="28"/>
        </w:rPr>
        <w:lastRenderedPageBreak/>
        <w:t>Приложение 4.</w:t>
      </w:r>
    </w:p>
    <w:p w:rsidR="006B44B5" w:rsidRPr="00771AF1" w:rsidRDefault="006B44B5" w:rsidP="006B44B5">
      <w:pPr>
        <w:pStyle w:val="3"/>
        <w:rPr>
          <w:sz w:val="28"/>
          <w:szCs w:val="28"/>
        </w:rPr>
      </w:pPr>
      <w:r w:rsidRPr="00771AF1">
        <w:rPr>
          <w:sz w:val="28"/>
          <w:szCs w:val="28"/>
        </w:rPr>
        <w:t>Русские пословицы и поговорки о деньгах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 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копейки рубля нет.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-Был бы ум, будет и рубль; не будет ума, не будет и рубля.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-Горе — деньги, а вдвое — без денег.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-Горе — деньги нажить, а с деньгами и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дураку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жить.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-Гроша нет за душой.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-Денег ни гроша, да слава хороша.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-Денежка без ног, а весь свет обойдет.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-Деньги счет любят.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-Деньги - что пух: только дунь на них - и нет.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не богат, тот и копейке рад, а богатому - и тысячи мало.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-Не горюй о деньгах: не они нас наживали, а мы их.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-Нелегко деньги нажить, а легко прожить.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Отплатил той же монетою.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-Тот без нужды живет, кто деньги бережет.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-Трудовая денежка всегда крепка.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-Уговор дороже денег.</w:t>
      </w: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5.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образовательное учреждение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«Окский детский сад» - муниципального образования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Рязанский муниципальный район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Рязанской области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развивающему  игровому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дидактическому пособию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«Юный экономист»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Подготовила воспитатель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Высшей  квалификационной категории: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Синюкова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 Александровна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2021 год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Название пособия: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«Юный экономист».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Рекомендованный возраст: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5-7 лет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Количество участников: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до 6 человек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современных направлений в дошкольной педагогике — это финансовое просвещение детей. Ведь малыши, так или иначе, оказываются вовлечёнными в экономическую жизнь семьи: ходят с родителями в магазины, сталкиваются с рекламой, понимают, что их родители зарабатывают деньги, чтобы покупать товары и услуги. Задача воспитателя детского сада — преподнести элементарные финансовые понятия в максимально доступной и увлекательной форме. Для этой цели можно создать своими руками замечательное интерактивное пособие.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Аннотация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 представляе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собой  учебно-игровое пособие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Оно с пользой может надолго занять детей, активировать мелкую моторику, обогатить словарный запас ребенка, выполнить определенные задания, в том числе творческие. Подобранный материал позволяет разнообразить методы и приемы работы, использовать в разных видах деятельности (игровой, коммуникативной, познавательно-исследовательской, изобразительной и др.), обеспечить самостоятельную и совместную деятельность детей.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cr/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 формирования у детей старшего дошкольного возраст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основ финансовой грамотности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Формировать представление об истории появления денег. Закрепить знания детей о монетах и банкнотах других стран, литературных произведениях, в которых есть упоминание о деньгах, банках, продажах, обмене. Формировать правильное отношение к деньгам как предмету жизненной необходимости. Познакомить детей с самыми необычными и удивительными деньгами мира, понятием «валюта».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Стимулировать познавательную активность, способствовать развитию коммуникативных навыков; развивать память, мышление, усидчивость; формировать умение аргументировано выражать своё мнение и уважать мнение товарищей; способствовать развитию речи детей, пополнению активного и пассивного словаря детей.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Воспитывать интерес к теме финансов, бережное отношение к деньгам, дружеские взаимоотношения в детском коллективе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методического пособия: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пособие «Юные экономисты» представляет собой папку-раскладушку из двух листов формата А3. На страницах папки имеются различные кармашки, карточки, конверты, в которых собрана информация по теме.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пособие  «Юные экономисты» предназначено для детей старшего дошкольного возраста. Содержание книжки можно пополнять и усложнять.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игровых технологий.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Материалы</w:t>
      </w:r>
      <w:proofErr w:type="gramEnd"/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используемые в изготовлении  дидактического пособия.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Изготовлено пособие  из  материалов, разрешенных для использования в дошкольных учреждениях.  Фурнитура и мелкие детали пришиты к основе, съемные детали среднего размера и соответствуют возрастным особенностям детей 3+.  Все страницы </w:t>
      </w:r>
      <w:r w:rsidRPr="0077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книжки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элементы выполнены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артона и бумаги  и ламинирована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основа из фетра. Каждая страница имеет приятные, натуральные, радующие глаз расцветки. Это развивающая книжка посвящена нескольким  игровым сюжетам. 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Содержание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1.Лото "Экономические сказки</w:t>
      </w: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2."</w:t>
      </w: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Экономический словарик</w:t>
      </w: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3.Лото "Магазины" с набором товаров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4.Картотека проблемных ситуаций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5.Игра "Назови профессии"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Набор макетов для составления Бюджета семьи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Игра "Можно-нельзя купить"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8.Картотека игр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9.Игра "Парные картинки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алюта"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10.Набор карточек - Разложи и расскажи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11.Персонажи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12.Игра "Профессии"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13.Карточки «Чему учат сказки»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14.Загадки в кошельке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15.Пословицы и поговорки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16.Стихи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17.Интерактивное окошко «Учимся экономить»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 использовать воспитателям дошкольного учреждения  и родителям в индивидуальной, коррекционной работе с детьми,  в совместной и самостоятельной  игровой деятельности ребенка и взрослого.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применение: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Первая страница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 изображен мешочек с деньга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 вырезаны из зеленого фетра, монеты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E6D852" wp14:editId="7C0599E7">
            <wp:extent cx="4438650" cy="22645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wMyj6DCB7d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Вторая страница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B9B907" wp14:editId="54FC146A">
            <wp:extent cx="6191250" cy="34932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68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4B5" w:rsidRPr="000F2ECB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«Деньги»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 понятием «деньги». «История возникновения денег».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представление о том, что деньги мы используем, чтобы обменять на товар.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учить выбирать товар, согласно возможностям (на имеющуюся сумму денег).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поняти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«потребность» и «полезность».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игры:</w:t>
      </w: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Ребенок-продавец выкладывает товары по категориям. Дети-покупатели выбирают товары согласно имеющимся деньгам.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 </w:t>
      </w:r>
      <w:r w:rsidRPr="000F2E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Деньги России».</w:t>
      </w: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представлен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детей о купюрах нашей страны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0F2ECB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«Бюджет».</w:t>
      </w:r>
    </w:p>
    <w:p w:rsidR="006B44B5" w:rsidRPr="000F2ECB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  <w:r w:rsidRPr="000F2EC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с понятием «бюджет».</w:t>
      </w:r>
    </w:p>
    <w:p w:rsidR="006B44B5" w:rsidRPr="000F2ECB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представление о том, что такое «бюджет», что такое «доход», что такое «расход».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умение составлять «список покупок» и следовать ему.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умение использовать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покупок заданную сумму денег.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игры:</w:t>
      </w: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Выдать каждому ребенку сумму, которую ему нужно будет потратить на определенную цель. Цели могут быть различные – продукты для завтрака, для семейного торжества, подарки друзьям к Новому году и т.д.</w:t>
      </w: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0F2ECB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« Семейный Бюджет».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Формировать представления детей о семейном бюджете, знакомить с понятиями «доход», «расход» и учить их классифицировать.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95276F4" wp14:editId="1BAA5C43">
            <wp:simplePos x="0" y="0"/>
            <wp:positionH relativeFrom="column">
              <wp:posOffset>-245110</wp:posOffset>
            </wp:positionH>
            <wp:positionV relativeFrom="paragraph">
              <wp:posOffset>156210</wp:posOffset>
            </wp:positionV>
            <wp:extent cx="3422650" cy="2567305"/>
            <wp:effectExtent l="0" t="0" r="0" b="0"/>
            <wp:wrapTight wrapText="bothSides">
              <wp:wrapPolygon edited="0">
                <wp:start x="0" y="0"/>
                <wp:lineTo x="0" y="21477"/>
                <wp:lineTo x="21520" y="21477"/>
                <wp:lineTo x="2152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27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6C7794" wp14:editId="5134739B">
            <wp:extent cx="3413760" cy="25603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33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03" cy="256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можно и нельзя купить за деньги».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понять, что не все можно купить за деньги.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Дошкольники должны распределить карточки на две соответствующие группы.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 лежат разные картинки, дети выбирают, показывают и объясняют, почему выбрали эту картинку. Сначала, например, что можно купить, потом что нельзя купить за деньги. Дети берут по одной картинке, например: солнце, его купить за деньги нельзя, улыбку бабушки купить за деньги нельзя, а велосипед купить можно за деньги и т.д.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заучить 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Физминутку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«Будем денежки считать» Один, два, три, четыре, пять (шагаем на месте)</w:t>
      </w:r>
      <w:proofErr w:type="gramEnd"/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денежки считать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жимаем и разжимаем пальцы рук)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 два оплатим дом, (пальцы в кулак, отгибаем мизинец и безымянный)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Дом, в котором мы живём.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Третья монетка – одежду купить (отгибаем средний палец)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четвёртую монетку купим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пить (отгибаем указательный палец)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пятую пока (шевелим большим пальцем)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Спрячем на донышке кошелька! (спрятать большой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палец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кулак согнув все пальцы)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Творческое задание </w:t>
      </w:r>
      <w:r w:rsidRPr="00771AF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«Прорекламируй товар»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ватман по количеству «магазинов». Вырезки из журналов по категориям (например, продукты, одежда, техника, бытовая техника). Клей тряпочки, кисти. Карандаши, пластилин. Ход: дети делитесь на 3-4 команды (зависит от количества рассортированных категорий товара) и оформите рекламу, каждый своему магазину. Дети самостоятельно оформляют плакаты. После работы дети делают презентацию о своем магазине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«Почему взрослые работают»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развивать представление о том, что труд является средством удовлетворения разнообразных потребностей человека и источником дохода. 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понимание экономических категорий «потребности», «труд», «продукт труда», «профессия», «специальность»;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продолжить формирование элементарных представлений о различных профессиях, специальностях. 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Третья страница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«Деньги зарубежных стран»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992A8AC" wp14:editId="4A5DA3D4">
            <wp:simplePos x="0" y="0"/>
            <wp:positionH relativeFrom="column">
              <wp:posOffset>2265045</wp:posOffset>
            </wp:positionH>
            <wp:positionV relativeFrom="paragraph">
              <wp:posOffset>147320</wp:posOffset>
            </wp:positionV>
            <wp:extent cx="4079875" cy="3059430"/>
            <wp:effectExtent l="0" t="0" r="0" b="0"/>
            <wp:wrapTight wrapText="bothSides">
              <wp:wrapPolygon edited="0">
                <wp:start x="0" y="0"/>
                <wp:lineTo x="0" y="21519"/>
                <wp:lineTo x="21482" y="21519"/>
                <wp:lineTo x="21482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представления детей о купюрах разных стран различного достоинства.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Предварительно провести беседу с детьми о странах, изображенных на картинках, главных достопримечательностях этой страны, что в каждой стране свой флаг и своя денежная единица (деньги), которые отличаются рисунком, от денег других стран.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Конвертик в форме цветочка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71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«Учимся экономить»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его лепестках рассказывается, каким способом можно сохранить свои финансы.  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5FDDF3C" wp14:editId="3769D192">
            <wp:simplePos x="0" y="0"/>
            <wp:positionH relativeFrom="column">
              <wp:posOffset>627380</wp:posOffset>
            </wp:positionH>
            <wp:positionV relativeFrom="paragraph">
              <wp:posOffset>28575</wp:posOffset>
            </wp:positionV>
            <wp:extent cx="5455920" cy="3959860"/>
            <wp:effectExtent l="0" t="0" r="0" b="0"/>
            <wp:wrapTight wrapText="bothSides">
              <wp:wrapPolygon edited="0">
                <wp:start x="0" y="0"/>
                <wp:lineTo x="0" y="21510"/>
                <wp:lineTo x="21494" y="21510"/>
                <wp:lineTo x="2149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39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«Загадки на экономическую тему»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«Пословицы о труде».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0C69394" wp14:editId="2D184C5D">
            <wp:simplePos x="0" y="0"/>
            <wp:positionH relativeFrom="column">
              <wp:posOffset>2519045</wp:posOffset>
            </wp:positionH>
            <wp:positionV relativeFrom="paragraph">
              <wp:posOffset>659130</wp:posOffset>
            </wp:positionV>
            <wp:extent cx="3935730" cy="2951480"/>
            <wp:effectExtent l="0" t="0" r="0" b="0"/>
            <wp:wrapTight wrapText="bothSides">
              <wp:wrapPolygon edited="0">
                <wp:start x="21600" y="21600"/>
                <wp:lineTo x="21600" y="130"/>
                <wp:lineTo x="63" y="130"/>
                <wp:lineTo x="63" y="21600"/>
                <wp:lineTo x="21600" y="2160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41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3573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Сказки, в которых затрагиваются экономические понятия (труд, обмен, товары и услуги, последовательный процесс производства и пр.). Например,  «Золотой ключик, или Приключения Буратино», «Кот в сапогах», «Лисичка со скалочкой», «Колосок», «Каша из топора», «Бобовое зёрнышко» (узнаваемые картинки,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ним можно беседовать с детьми).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Рассказы для детей Петра Кошеля по финансовой грамотности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деньги», «Первые деньги», «Монеты раньше и теперь», «Что такое банк» и пр.).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Зарубежная газета «Биржа денег»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Дидактическая игра «Цена»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 товара зависит от того сколько труда вложено в его производство. Попробуйте определить, какой товар дороже на картин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ках, а какой дешевле и почему. К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укла в зимней одежде и кукла в простом платье летняя и зимняя обувь машинка простая и на пульте управления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печенье в упаковке и россыпью.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задания выполнили, молодцы, вы зар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аботали еще 50 игровых рублей. 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«Разложите товар»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1A79C01" wp14:editId="0618A5C3">
            <wp:simplePos x="0" y="0"/>
            <wp:positionH relativeFrom="column">
              <wp:posOffset>1728470</wp:posOffset>
            </wp:positionH>
            <wp:positionV relativeFrom="paragraph">
              <wp:posOffset>413385</wp:posOffset>
            </wp:positionV>
            <wp:extent cx="4820285" cy="3615055"/>
            <wp:effectExtent l="0" t="0" r="0" b="0"/>
            <wp:wrapTight wrapText="bothSides">
              <wp:wrapPolygon edited="0">
                <wp:start x="0" y="0"/>
                <wp:lineTo x="0" y="21513"/>
                <wp:lineTo x="21512" y="21513"/>
                <wp:lineTo x="21512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ь: учить детей классифицировать предметы по общим признакам; закреплять знания малышей о разновидности торговых объектов.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ребенком раскладывают несколько картинок с изображением предметов, которые могут быть товаром в различных магазинах. Разложить картинки на группы, в которых предметы объединены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общим назначением. Дать названия магазинам, которые могут взять для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продажи данный товар, например: «Молок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о», «Хлеб», «Игрушки», «Одежда».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«НЕ ОШИБИТЕСЬ»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 знания детей о последовательности процесса покупки товара; формировать умение устанавливать логическую цепочку действий, объединенных одним сюжетом; развивать логическое мышление.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 игры: Ребенку предлагаются для рассмотрения картинки (5-6),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отличающихся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содержанию изображения: мама дает ребенку деньги; ребенок идет по улице с пустой котомкой; ребенок входит в магазин; стоит у кассы; берет хлеб у продавца; идет домой с наполненной сумкой. 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азложить картинки в ряд в такой последовательности, которая соответствует логике действий изображенного на них. 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 коротенький рассказ по картинкам, соблюд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последовательность действий.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Игровое пособие на финансовую тему — уникальная разработка для воспитателя. К этому интерактивному пособию ребята, с удовольствием возвращаются снова. Ведь это не просто папка или книжка, а целый микромир экономики внутри.</w:t>
      </w:r>
    </w:p>
    <w:p w:rsidR="006B44B5" w:rsidRPr="001E3B38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Литература: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 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ресурсы:</w:t>
      </w:r>
      <w:proofErr w:type="gramEnd"/>
      <w:r w:rsidRPr="00771AF1">
        <w:fldChar w:fldCharType="begin"/>
      </w:r>
      <w:r w:rsidRPr="00771AF1">
        <w:rPr>
          <w:rFonts w:ascii="Times New Roman" w:hAnsi="Times New Roman" w:cs="Times New Roman"/>
          <w:sz w:val="28"/>
          <w:szCs w:val="28"/>
        </w:rPr>
        <w:instrText xml:space="preserve"> HYPERLINK "http://yandex.ru/clck/jsredir?bu=1q2w&amp;from=yandex.ru%3Bsearch%2F%3Bweb%3B%3B&amp;text=&amp;etext=8751._7zcnac-u9KTMwPsuzBClFcIYEypUpKnTksGzYeNagfx0ohgIeDk53mqvqrtpStfL0WZBMnrAVQcM8HtHt3xqb_AgwB4bKDYN0WG3F6Sq4WoaYzctfoP4HWlrjPYkZRZ-_9BlRHjhKsdCkKm3B-FOQ0VmW-8aITgvBy-GMNXQqU.8adf479c0c4c5b6b7e2db6e6c4e4345faa3f7d85&amp;uuid=&amp;state=PEtFfuTeVD4jaxywoSUvtNlVVIL6S3yQDiVIWGNU7dhoxisU75OKnw,,&amp;&amp;cst=AiuY0DBWFJ5Hyx_fyvalFO_jDgbs5naHyPolupVpHAbYeQ1oFNCIgtZKIqEHzMxm3BLJ2A7Q1kIA4BuGbSW3z9k9i7z99qPpz6Fkl7AcaklpZc7IQXOej2C8MFeL8ErpF_dtWeVigYDWEPWwtPTDM94YiXBkJhR2JIwUFKyuq7RhaRSxaswm94XeumJ6p_TRstClQQTaTW-0qHg_3YU0fM9LbIUR8-awC2Kzpl8YpH1tNz7Fx9j5c-5owuLukoyR6yM8syX7uyALQxKQBND4hBmBKNXG-flfUlCkq6cL1bVLRbrZQPNF16CfsEuaHvvgsfOTfCYyGA9s8Y9U4MY1kjNcaJBLE0WpBHwKG0iHMpxYnPpQE2cuTFqWZivJpOU_Dpy0mvNag4dPx4plg28-vZL-M1OrsnAneoHK0ODtbmqIFy-j0U_Y3ws9Qy8_zS6N1rY2OB7Qr7ISg9_9dyRxpoS1WO73NsfP3O-os9L5LkKU7ihKqYQhodTy9p6xEbl2vy-VK9QFsQnSYjMUsy9onO45Us47EUe7xkUgaqkDAFhEx6szM5t8PQ0zklJhLHJI9SrTq-KC_q4WF9yY3glvJ_TFG0Btejt1UpSBaLG_vSK6aTPMAiyTwI2DVdTqENlqxyi8IgyfGctROppk8CwUVskYvzKQsdAvH74IuKlAa5_DOD9pMBCifA96op50eLw1ukWsW2z3y03Pk1gsi0FpEBuPSKpKAt01n4yyr0uL60atTUPa0kIsQ0Kymo8VxBC_XoYRoTxuKFrMuijvOeSCsHbzg1QztLIODqyG4DBOYjX41CvEqErt4QvvV67QFTwt6qKE49kSBlBnm0PjaR3-ml6fBDiCeIUvpfX8DLTjSurLM5l5LIXVi3Bs2E-EA_CTWcEDFpVo9rkB-_f1EXmN1TOirgcHMlm3qY0x2J1YjMm9cPD_l0Q6c91928gNJuX1l_76nX1HbH4gbqZ4INfvii38oE9Q6Y4bxkuSE_7aFEQHtceluh8F4XuKlZ9vk0nJhAyolnc-hJ42TGLZDWQ8m9CuLvHMt7CM3qVfF6lBpSDFZFpkFxldVsj63IEoIhyJOS48dVObDfnJWVYlhy9bSGKEuQfFHGPRwWnLkHywPwFSLTneT59Fm-RYvBNnJqzQ1SsgdSKEnq4,&amp;data=UlNrNmk5WktYejY4cHFySjRXSWhXUFJWLUhmalcwV3NJTTNNaHlrQzJYSjFmRFVQX0RrWU9QelpHOXFmSF9FWGRSTVUtVnpuellKMEg3SEtLXzVwX2JDcDVZaWZZS09x&amp;sign=41f7085be92b07fbc1e5caf9f556bc12&amp;keyno=0&amp;b64e=2&amp;ref=orjY4mGPRjk5boDnW0uvlrrd71vZw9kpjly_ySFdX80,&amp;l10n=ru&amp;cts=1576080659230" \t "_blank" </w:instrText>
      </w:r>
      <w:r w:rsidRPr="00771AF1">
        <w:fldChar w:fldCharType="separate"/>
      </w:r>
      <w:r w:rsidRPr="00771AF1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>maam.ru</w:t>
      </w:r>
      <w:proofErr w:type="spellEnd"/>
      <w:r w:rsidRPr="00771AF1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›</w:t>
      </w:r>
      <w:hyperlink r:id="rId18" w:tgtFrame="_blank" w:history="1">
        <w:r w:rsidRPr="00771AF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…razvivayuschaja…fetra-kukolnyi-domik.html</w:t>
        </w:r>
      </w:hyperlink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yandex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://www.prodlenka.org/metodicheskie-razrabotki/457558-metodicheskaja-razrabotka-ispolzovanie-innova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yandex.ru/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images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› 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фетра игры для развития</w:t>
      </w: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t>Приложение 6</w:t>
      </w:r>
    </w:p>
    <w:p w:rsidR="006B44B5" w:rsidRPr="00771AF1" w:rsidRDefault="006B44B5" w:rsidP="006B44B5">
      <w:pPr>
        <w:pStyle w:val="3"/>
        <w:rPr>
          <w:color w:val="000000"/>
          <w:sz w:val="28"/>
          <w:szCs w:val="28"/>
        </w:rPr>
      </w:pPr>
      <w:r w:rsidRPr="00771AF1">
        <w:rPr>
          <w:sz w:val="28"/>
          <w:szCs w:val="28"/>
        </w:rPr>
        <w:t>Рекомендации для родителей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Разговаривайте с детьми, отправляясь вместе с ними за покупками.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вы идете с ребенком в магазин за школьными принадлежностями или подарками к празднику, обязательно делитесь с ним своими мыслями по поводу цен и качества товаров.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Возьмите ребенка в банк.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вы берете деньги из банкомата или направляетесь для этого в банк, возьмите с собой ребенка и объясните ему свои действия. Расскажите, каким образом можно заработать деньги, не снимая их с банковского счета.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Поговорите с детьми о вложении денег.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Приобретайте вместе с детьми акции компаний, с продукцией которых они знакомы. Специалисты утверждают, что начать этим заниматься можно и с детьми с младшего школьного возраста. Однако тут следует проявить осторожность, и, если вы видите, что ребенок не понимает, о чем идет речь, на какое-то время отложите реализацию этого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«семейного мероприятия»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Неважно, воспользуются они в будущем приобретенными навыками или нет, главное – дать им такой шанс, с детства подготовить к тому, что у каждого человека есть варианты, позволяющие изменить свое финансовое положение к лучшему.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Определите норму выдачи денег, и подарите ребенку копилку.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Выдавайте ребенку деньги на карманные расходы и убедитесь в том, что часть этих денег он будет откладывать. Подарите ему копилку. Копилка – один из способов научить ребенка следить за тем, как растут его деньги. Посоветуйте своему сыну или дочери завести специальный дневник, в который он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(она)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будет записывать свои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«финансовые операции»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Научите детей зарабатывать деньги.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Деньги не растут на деревьях, поэтому следует научить детей работать – для того, чтобы они имели собственный доход. Они могут начать, например, с того, что уберут разбросанные игрушки, вынесут мусор, или же соберут во дворе опавшие листья.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Помогите детям определить цель, для достижения которой они будут откладывать деньги.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ребенок имеет четкую цель, это заставляет его стремиться к осуществлению мечты. Независимо от того, что ребенок хочет приобрести – игрушку, велосипед или машину – помогите ему понять, что он получит это лишь в том случае, если будет упорно работать и копить деньги.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Покажите ребенку, как пользоваться кредитной карточкой.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Обязательно познакомьте с кредитной карточкой.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 чем дать в руки сына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(или дочери)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кредитку, подробно объясните ему, что такое кредит и как надо с ним обращаться.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Вовлекайте детей в обсуждение семейного бюджета и планирование отпусков.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Расскажите детям о необходимости оплачивать коммунальные услуги и о том, что каждая семья обязательно должна выделять деньги на непредвиденные расходы 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(неожиданно вышел из строя, скажем, водопроводный кран и надо купить новый). Объясните, что для того, чтобы съездить куда-нибудь на каникулы, надо потратить деньги на приобретение билетов, оплату гостиничных номеров и развлечений.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Расскажите детям о том, что такое пожертвования на благотворительные цели.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Жертвуя деньги на благотворительные цели, вы тем самым помогаете ребенку понять, почему люди делятся друг с другом и делают друг другу подарки.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Такие </w:t>
      </w: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«уроки радости»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многим детям запоминаются на всю жизнь. Когда они становятся взрослыми, у них сохраняется ощущение, что акт дарения приносит истинное удовольствие и удовлетворение.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передача пожертвований может стать естественным поводом для обсуждения с детьми непреходящих жизненных ценностей.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Будьте для ребенка примером.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собственном примере демонстрируйте своим детям, как следует относиться к деньгам. Научитесь осмотрительно планировать семейный бюджет и разумно копить средства.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Приложение 7</w:t>
      </w:r>
    </w:p>
    <w:p w:rsidR="006B44B5" w:rsidRPr="00771AF1" w:rsidRDefault="006B44B5" w:rsidP="006B44B5">
      <w:pPr>
        <w:pStyle w:val="3"/>
        <w:rPr>
          <w:color w:val="000000"/>
          <w:sz w:val="28"/>
          <w:szCs w:val="28"/>
        </w:rPr>
      </w:pPr>
      <w:r w:rsidRPr="00771AF1">
        <w:rPr>
          <w:sz w:val="28"/>
          <w:szCs w:val="28"/>
        </w:rPr>
        <w:t>НОД «Знакомство с деньгами»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деньгами, какие были при древнем человеке до наших времен;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деньгами достоинством 1,2,5,10 рублей,1,5,10 копеек;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Ввести понятия: деньги, монета, купюра, рубль, копейка;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устанавливать соотношение между монетами и числами;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знание о составе числа из двух меньших чисел и из единиц;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составлять различные комбинации из имеющегося набора монет;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активный словарь;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мероприятия: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</w:t>
      </w:r>
      <w:proofErr w:type="spell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-ль: Здравствуйте, ребята.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к нам пришел в гости?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Кот.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В: Правильно, это кот Ученый, он все знает.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ребята. ВЫ любите отгадывать загадки?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Д: Здравствуй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В: Ребята, как вы думаете, что очень любит делать кот?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Варианты ответов.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я очень люблю считать. Я считаю все, дома, деревья, детей. Посмотрите, что у меня? (Деньги) А кто знает, зачем они нам?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Д: Варианты ответов.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где мы с вами расплачиваемся деньгами?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Д: Варианты ответов.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кошелек мы их кладем,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ними в магазин идем. (Деньги)</w:t>
      </w:r>
    </w:p>
    <w:p w:rsidR="006B44B5" w:rsidRPr="00771AF1" w:rsidRDefault="006B44B5" w:rsidP="006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В: Правильно, ребята. Вот бы нам попасть в магазин, но попасть можно с помощью одного волшебного предмета. Как вы думаете какой? (Цветик – </w:t>
      </w:r>
      <w:proofErr w:type="spell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Ребята, но нам оторвать и сказать волшебные слова. Отрывают и говорят слова. «ОКАЗАЛИСЬ» в древнем мире.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Как вы думаете, где мы оказались? Попали мы к древним людям. 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«Что когда было?»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Правила: Выбрать из нескольких картинок, что могло быть денежками.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«Апельсин»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делили апельсин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нас, а он один.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- для ежа,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- для стрижа,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- для утят,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- для котят,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- для бобра,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для </w:t>
      </w:r>
      <w:proofErr w:type="spell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волка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.к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ожура</w:t>
      </w:r>
      <w:proofErr w:type="spell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сердит на нас - беда!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Разбегайтесь кто куда.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В: Ребята, а давайте вспомним, из какой сказки цветик – </w:t>
      </w:r>
      <w:proofErr w:type="spell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желания были у девочки?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можно было обойтись без Цветочка? Как можно было исполнить желания девочки?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В: Мы пошли купить продукты: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Молоко, сметану, фрукты.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кассу все несем в корзине.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в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продуктовом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Магазине</w:t>
      </w:r>
      <w:proofErr w:type="gramEnd"/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загадывала девочка из сказки?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Д: Куклы, баранки, велосипеды.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К: Ребята, давайте с вами нарисуем, </w:t>
      </w:r>
      <w:proofErr w:type="gramStart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proofErr w:type="gramEnd"/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можно девочка загадала.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цветными карандашами предметы, которые девочка загадала с помощью цветка.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F28DC6A" wp14:editId="5D9CCF15">
            <wp:simplePos x="0" y="0"/>
            <wp:positionH relativeFrom="column">
              <wp:posOffset>3342005</wp:posOffset>
            </wp:positionH>
            <wp:positionV relativeFrom="paragraph">
              <wp:posOffset>340995</wp:posOffset>
            </wp:positionV>
            <wp:extent cx="3347720" cy="2165985"/>
            <wp:effectExtent l="0" t="0" r="0" b="0"/>
            <wp:wrapTight wrapText="bothSides">
              <wp:wrapPolygon edited="0">
                <wp:start x="0" y="0"/>
                <wp:lineTo x="0" y="21467"/>
                <wp:lineTo x="21510" y="21467"/>
                <wp:lineTo x="21510" y="0"/>
                <wp:lineTo x="0" y="0"/>
              </wp:wrapPolygon>
            </wp:wrapTight>
            <wp:docPr id="19" name="Рисунок 19" descr="http://www.magadan-eparchy.ru/upload/image/2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gadan-eparchy.ru/upload/image/2(3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3C14D24" wp14:editId="09B9493B">
            <wp:simplePos x="0" y="0"/>
            <wp:positionH relativeFrom="column">
              <wp:posOffset>-62230</wp:posOffset>
            </wp:positionH>
            <wp:positionV relativeFrom="paragraph">
              <wp:posOffset>341630</wp:posOffset>
            </wp:positionV>
            <wp:extent cx="3362325" cy="2159000"/>
            <wp:effectExtent l="0" t="0" r="0" b="0"/>
            <wp:wrapTight wrapText="bothSides">
              <wp:wrapPolygon edited="0">
                <wp:start x="0" y="0"/>
                <wp:lineTo x="0" y="21346"/>
                <wp:lineTo x="21539" y="21346"/>
                <wp:lineTo x="21539" y="0"/>
                <wp:lineTo x="0" y="0"/>
              </wp:wrapPolygon>
            </wp:wrapTight>
            <wp:docPr id="18" name="Рисунок 18" descr="https://4.bp.blogspot.com/-oSIxJBTx9zY/WInNag7AcWI/AAAAAAAACHY/2RZRL3MZKjgSJfqxsmaRzFPdK5NEkzibgCLcB/s1600/DSCN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oSIxJBTx9zY/WInNag7AcWI/AAAAAAAACHY/2RZRL3MZKjgSJfqxsmaRzFPdK5NEkzibgCLcB/s1600/DSCN57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 ученый рассматривает рисунки детей.</w:t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Приложение 8</w:t>
      </w:r>
    </w:p>
    <w:p w:rsidR="006B44B5" w:rsidRPr="00771AF1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«Назови профессии»</w:t>
      </w:r>
    </w:p>
    <w:p w:rsidR="006B44B5" w:rsidRPr="00771AF1" w:rsidRDefault="006B44B5" w:rsidP="006B44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 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Научить ребенка устанавливать зависимость между результатами трудовой деятельности и профессией человека. Воспитать интерес к людям разных профессий.</w:t>
      </w:r>
    </w:p>
    <w:p w:rsidR="006B44B5" w:rsidRPr="00771AF1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Материал. 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Цветок ромашки, на лепестках которой условно изображены результаты труда людей разных профессий.</w:t>
      </w:r>
    </w:p>
    <w:p w:rsidR="006B44B5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Содержание. 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Ребенок, отрывая лепесток ромашки, называет профессию, связанную с удовлетворением определенной потребности.</w:t>
      </w: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44B5" w:rsidRPr="007C66EC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C66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9.</w:t>
      </w:r>
    </w:p>
    <w:p w:rsidR="006B44B5" w:rsidRPr="00771AF1" w:rsidRDefault="006B44B5" w:rsidP="006B44B5">
      <w:pPr>
        <w:pStyle w:val="3"/>
        <w:rPr>
          <w:color w:val="000000"/>
          <w:sz w:val="28"/>
          <w:szCs w:val="28"/>
        </w:rPr>
      </w:pPr>
      <w:r w:rsidRPr="00771AF1">
        <w:rPr>
          <w:sz w:val="28"/>
          <w:szCs w:val="28"/>
        </w:rPr>
        <w:t xml:space="preserve">Конспект ООД. Тема: «Почему взрослые работают?» </w:t>
      </w:r>
    </w:p>
    <w:p w:rsidR="006B44B5" w:rsidRPr="00771AF1" w:rsidRDefault="006B44B5" w:rsidP="006B44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развивать представление о том,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что труд является средством удовлетворения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разнообразных потребностей человека и источником дохода.</w:t>
      </w:r>
    </w:p>
    <w:p w:rsidR="006B44B5" w:rsidRPr="00771AF1" w:rsidRDefault="006B44B5" w:rsidP="006B44B5">
      <w:pPr>
        <w:spacing w:line="240" w:lineRule="auto"/>
        <w:ind w:right="130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6B44B5" w:rsidRPr="00771AF1" w:rsidRDefault="006B44B5" w:rsidP="006B44B5">
      <w:pPr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Закреплять понимание экономических категорий «потребности», «труд», «продукт труда», «профессия», «специальность»;</w:t>
      </w:r>
    </w:p>
    <w:p w:rsidR="006B44B5" w:rsidRPr="00771AF1" w:rsidRDefault="006B44B5" w:rsidP="006B44B5">
      <w:pPr>
        <w:spacing w:line="240" w:lineRule="auto"/>
        <w:ind w:left="10" w:right="20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Продолжать формировать элементарные представления о различных профессиях, специальностях.</w:t>
      </w:r>
    </w:p>
    <w:p w:rsidR="006B44B5" w:rsidRPr="00771AF1" w:rsidRDefault="006B44B5" w:rsidP="006B44B5">
      <w:pPr>
        <w:spacing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Материал и оборудование: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картинки-путаницы с изображением людей различных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профессий; фрагменты мультфильма «Уроки тетушки Совы» (6-я серия) - «Работа и зарплата»; лист раскраска с заданием; картинка-задание «Людям каких профессий нужны эти вещи?»; цветные карандаши.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>Ход образовательной деятельности:</w:t>
      </w:r>
    </w:p>
    <w:p w:rsidR="006B44B5" w:rsidRPr="00771AF1" w:rsidRDefault="006B44B5" w:rsidP="006B44B5">
      <w:pPr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Ребята,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я рада видеть вас таких красивых,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добрых,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с хорошим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настроением! Этот день мы проведем вместе. Пусть вам он принесет радость и много новых интересных впечатлений. Давайте радовать друг друга! Вот и собрался наш круг.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Руку дал другу друг.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Ксюша дала руку Леше,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А Леша дал руку Тане.....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(про каждого ребенка по кругу)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Вот и собрался наш круг.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(покачать руками вместе)</w:t>
      </w:r>
    </w:p>
    <w:p w:rsidR="006B44B5" w:rsidRPr="00771AF1" w:rsidRDefault="006B44B5" w:rsidP="006B44B5">
      <w:pPr>
        <w:spacing w:line="240" w:lineRule="auto"/>
        <w:ind w:left="10" w:right="20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На прошлых занятиях мы с Вами говорили о труде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профессиях. Разные профессии помогают людям удовлетворять свои потребности.</w:t>
      </w:r>
    </w:p>
    <w:p w:rsidR="006B44B5" w:rsidRPr="00771AF1" w:rsidRDefault="006B44B5" w:rsidP="006B44B5">
      <w:pPr>
        <w:tabs>
          <w:tab w:val="left" w:pos="173"/>
        </w:tabs>
        <w:spacing w:after="0" w:line="240" w:lineRule="auto"/>
        <w:ind w:right="5180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>-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 xml:space="preserve">Назовите профессии, которые вы знаете. 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6B44B5" w:rsidRPr="00771AF1" w:rsidRDefault="006B44B5" w:rsidP="006B44B5">
      <w:pPr>
        <w:numPr>
          <w:ilvl w:val="0"/>
          <w:numId w:val="2"/>
        </w:numPr>
        <w:tabs>
          <w:tab w:val="left" w:pos="170"/>
        </w:tabs>
        <w:spacing w:after="0" w:line="240" w:lineRule="auto"/>
        <w:ind w:left="170" w:hanging="170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А все ли вы знаете, кем работают Ваши родители?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рассказывают о профессиях мам и пап.</w:t>
      </w:r>
    </w:p>
    <w:p w:rsidR="006B44B5" w:rsidRPr="00771AF1" w:rsidRDefault="006B44B5" w:rsidP="006B44B5">
      <w:pPr>
        <w:tabs>
          <w:tab w:val="left" w:pos="173"/>
        </w:tabs>
        <w:spacing w:after="0" w:line="240" w:lineRule="auto"/>
        <w:ind w:right="4100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 xml:space="preserve">-Как вы думаете, зачем родители ходят на работу? 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6B44B5" w:rsidRPr="00771AF1" w:rsidRDefault="006B44B5" w:rsidP="006B44B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Сегодня мы с вами встретимся с героями мультфильма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«Уроки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тетушки Совы». И тетушка Сова расскажет, для чего нужно трудиться.</w:t>
      </w:r>
    </w:p>
    <w:p w:rsidR="006B44B5" w:rsidRPr="00771AF1" w:rsidRDefault="006B44B5" w:rsidP="006B44B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Воспитатель демонстрирует фрагмент мультфильма из серии «Азбука денег тетушки Совы - Работа и зарплата»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(продолжительность3минуты40секунд).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После просмотра мультфильма воспитатель беседует с детьми.</w:t>
      </w:r>
    </w:p>
    <w:p w:rsidR="006B44B5" w:rsidRPr="00771AF1" w:rsidRDefault="006B44B5" w:rsidP="006B44B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Ребята, вот вы просмотрели мультфильм, как вы поняли, о чем этот мультфильм?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6B44B5" w:rsidRPr="00771AF1" w:rsidRDefault="006B44B5" w:rsidP="006B44B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Что получают люди за работу?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Дети: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Зарплату.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Разная ли работа оплачивается?</w:t>
      </w:r>
    </w:p>
    <w:p w:rsidR="006B44B5" w:rsidRPr="00771AF1" w:rsidRDefault="006B44B5" w:rsidP="006B44B5">
      <w:pPr>
        <w:spacing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Дети: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Нет,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домашняя работа не оплачивается,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но она тоже необходима.</w:t>
      </w: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Какое значение имеет мамина работа на кухне для всей семьи?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6B44B5" w:rsidRPr="00771AF1" w:rsidRDefault="006B44B5" w:rsidP="006B44B5">
      <w:pPr>
        <w:spacing w:line="240" w:lineRule="auto"/>
        <w:ind w:left="10" w:right="900"/>
        <w:rPr>
          <w:rFonts w:ascii="Times New Roman" w:hAnsi="Times New Roman" w:cs="Times New Roman"/>
          <w:sz w:val="28"/>
          <w:szCs w:val="28"/>
        </w:rPr>
      </w:pPr>
      <w:proofErr w:type="spellStart"/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</w:t>
      </w:r>
      <w:proofErr w:type="spellEnd"/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 xml:space="preserve">Если хочешь стать маляром - делай так, 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(красят кистью)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 xml:space="preserve">Если хочешь стать швеей, то делай так 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(строчат на машинке)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 xml:space="preserve">Если будешь ты водитель - делай так 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(вращают руль)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 xml:space="preserve">Если будешь ты сапожник - делай так 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(топают ногами)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 xml:space="preserve">Если будешь ты столяр - делай так 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(хлопают руками)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 xml:space="preserve">Если будешь ты спортсмен - делай так 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(приседают)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Хватит в профессии играть,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Пора занятие продолжать.</w:t>
      </w:r>
    </w:p>
    <w:p w:rsidR="006B44B5" w:rsidRPr="00771AF1" w:rsidRDefault="006B44B5" w:rsidP="006B44B5">
      <w:pPr>
        <w:spacing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размещает на доске 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артинки-путаницы </w:t>
      </w:r>
      <w:r w:rsidRPr="00D74881">
        <w:rPr>
          <w:rFonts w:ascii="Times New Roman" w:eastAsia="Times New Roman" w:hAnsi="Times New Roman" w:cs="Times New Roman"/>
          <w:iCs/>
          <w:sz w:val="28"/>
          <w:szCs w:val="28"/>
        </w:rPr>
        <w:t>(Приложение 9.1)</w:t>
      </w: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 изображением людей различных профессий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Ребята,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посмотрите, на  доску что вы видите?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6B44B5" w:rsidRPr="00771AF1" w:rsidRDefault="006B44B5" w:rsidP="006B44B5">
      <w:pPr>
        <w:spacing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Правильно, здесь изображены люди разной профессии.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Художник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 xml:space="preserve">перепутал профессии людей. Найдите эти ошибки и расскажите, что он перепутал. </w:t>
      </w: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А сейчас я вас приглашаю поиграть в игру: «Угадай профессию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движениям».</w:t>
      </w:r>
    </w:p>
    <w:p w:rsidR="006B44B5" w:rsidRPr="00771AF1" w:rsidRDefault="006B44B5" w:rsidP="006B44B5">
      <w:pPr>
        <w:spacing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Дети делятся на две команды, каждая команда выбирает себе профессию и показывает какие-то действия, по которым другая команда отгадывает загаданную профессию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(водитель крутит руль, скрипач играет на скрипке,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парикмахер причесывает и стрижет, маляр красит, дворник подметает и т. п.). Затем они меняются местами.</w:t>
      </w:r>
    </w:p>
    <w:p w:rsidR="006B44B5" w:rsidRPr="00771AF1" w:rsidRDefault="006B44B5" w:rsidP="006B44B5">
      <w:pPr>
        <w:spacing w:line="240" w:lineRule="auto"/>
        <w:ind w:right="16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Воспитатель создает проблемную ситуацию, чтобы подвести детей к пониманию значимости труда.</w:t>
      </w:r>
    </w:p>
    <w:p w:rsidR="006B44B5" w:rsidRPr="00771AF1" w:rsidRDefault="006B44B5" w:rsidP="006B44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Давайте представим, что мы попали в сказочную страну. В нашей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сказочной стране нет врачей (учителей, полицейских, продавцов, строителей...). К чему это может привести?</w:t>
      </w: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6B44B5" w:rsidRPr="00771AF1" w:rsidRDefault="006B44B5" w:rsidP="006B44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 xml:space="preserve">В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процессе беседы дети приходят к выводу, что любая деятельность взрослых имеет результат труда для общества - делать людей здоровыми, образованными, обеспечивать порядок. Все, кто трудится, приносит пользу для людей.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Выполнение упражнений в раскраске с заданием </w:t>
      </w:r>
      <w:r>
        <w:rPr>
          <w:rFonts w:ascii="Times New Roman" w:eastAsia="Times New Roman" w:hAnsi="Times New Roman" w:cs="Times New Roman"/>
          <w:sz w:val="28"/>
          <w:szCs w:val="28"/>
        </w:rPr>
        <w:t>(Приложение 9.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2).</w:t>
      </w:r>
    </w:p>
    <w:p w:rsidR="006B44B5" w:rsidRPr="00771AF1" w:rsidRDefault="006B44B5" w:rsidP="006B44B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Ребята, какие профессии изображены на этих картинках? Раскрасьте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картинки. Объясните, для чего нужны эти профессии.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proofErr w:type="gramEnd"/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тветы детей)</w:t>
      </w:r>
    </w:p>
    <w:p w:rsidR="006B44B5" w:rsidRPr="00771AF1" w:rsidRDefault="006B44B5" w:rsidP="006B44B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По вашему мнению, людям, каких профессий нужны эти вещи?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(Приложение 9.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3).</w:t>
      </w:r>
    </w:p>
    <w:p w:rsidR="006B44B5" w:rsidRPr="00771AF1" w:rsidRDefault="006B44B5" w:rsidP="006B44B5">
      <w:pPr>
        <w:spacing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proofErr w:type="gramEnd"/>
      <w:r w:rsidRPr="00771AF1">
        <w:rPr>
          <w:rFonts w:ascii="Times New Roman" w:eastAsia="Times New Roman" w:hAnsi="Times New Roman" w:cs="Times New Roman"/>
          <w:i/>
          <w:iCs/>
          <w:sz w:val="28"/>
          <w:szCs w:val="28"/>
        </w:rPr>
        <w:t>тветы детей)</w:t>
      </w:r>
    </w:p>
    <w:p w:rsidR="006B44B5" w:rsidRPr="00771AF1" w:rsidRDefault="006B44B5" w:rsidP="006B44B5">
      <w:pPr>
        <w:spacing w:line="240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После выполнения каждого упражнения воспитатель организует беседу с обсуждением того, что выполнено детьми.</w:t>
      </w:r>
    </w:p>
    <w:p w:rsidR="006B44B5" w:rsidRPr="00771AF1" w:rsidRDefault="006B44B5" w:rsidP="006B44B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Заключительная часть.</w:t>
      </w:r>
    </w:p>
    <w:p w:rsidR="006B44B5" w:rsidRDefault="006B44B5" w:rsidP="006B44B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Мы с вами узнали, что получают люди за свою работу. Работа бывает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самой разной.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А какая работа не оплачивается…? Каждый труд важен и полезен для людей.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F1">
        <w:rPr>
          <w:rFonts w:ascii="Times New Roman" w:eastAsia="Times New Roman" w:hAnsi="Times New Roman" w:cs="Times New Roman"/>
          <w:sz w:val="28"/>
          <w:szCs w:val="28"/>
        </w:rPr>
        <w:t>Нужно трудиться, чтобы всем пригодитьс</w:t>
      </w:r>
      <w:r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6B44B5" w:rsidRPr="00771AF1" w:rsidRDefault="006B44B5" w:rsidP="006B44B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6B44B5" w:rsidRPr="00771AF1" w:rsidSect="00742EAC">
          <w:pgSz w:w="11900" w:h="16838"/>
          <w:pgMar w:top="1146" w:right="844" w:bottom="993" w:left="850" w:header="0" w:footer="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 w:equalWidth="0">
            <w:col w:w="10210"/>
          </w:cols>
        </w:sectPr>
      </w:pPr>
    </w:p>
    <w:p w:rsidR="006B44B5" w:rsidRPr="00771AF1" w:rsidRDefault="006B44B5" w:rsidP="006B44B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6B44B5" w:rsidRPr="00771AF1" w:rsidSect="00E9206A">
          <w:pgSz w:w="11900" w:h="16838"/>
          <w:pgMar w:top="1130" w:right="844" w:bottom="1440" w:left="850" w:header="0" w:footer="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 w:equalWidth="0">
            <w:col w:w="10210"/>
          </w:cols>
        </w:sectPr>
      </w:pPr>
      <w:r w:rsidRPr="00D7488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 wp14:anchorId="0F1B030B" wp14:editId="1A5085D4">
            <wp:simplePos x="0" y="0"/>
            <wp:positionH relativeFrom="column">
              <wp:posOffset>-5179</wp:posOffset>
            </wp:positionH>
            <wp:positionV relativeFrom="paragraph">
              <wp:posOffset>70241</wp:posOffset>
            </wp:positionV>
            <wp:extent cx="6603827" cy="6407834"/>
            <wp:effectExtent l="0" t="0" r="0" b="0"/>
            <wp:wrapNone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66" cy="641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881">
        <w:rPr>
          <w:rFonts w:ascii="Times New Roman" w:hAnsi="Times New Roman" w:cs="Times New Roman"/>
          <w:b/>
          <w:sz w:val="28"/>
          <w:szCs w:val="28"/>
        </w:rPr>
        <w:t>П</w:t>
      </w:r>
      <w:r w:rsidRPr="00D74881">
        <w:rPr>
          <w:rFonts w:ascii="Times New Roman" w:eastAsia="Times New Roman" w:hAnsi="Times New Roman" w:cs="Times New Roman"/>
          <w:b/>
          <w:sz w:val="28"/>
          <w:szCs w:val="28"/>
        </w:rPr>
        <w:t>риложение 9.1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44B5" w:rsidRPr="00771AF1" w:rsidRDefault="006B44B5" w:rsidP="006B44B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B44B5" w:rsidRPr="00771AF1" w:rsidRDefault="006B44B5" w:rsidP="006B44B5">
      <w:pPr>
        <w:pStyle w:val="3"/>
        <w:rPr>
          <w:sz w:val="28"/>
          <w:szCs w:val="28"/>
        </w:rPr>
      </w:pPr>
      <w:r w:rsidRPr="00771AF1">
        <w:rPr>
          <w:sz w:val="28"/>
          <w:szCs w:val="28"/>
        </w:rPr>
        <w:t>Какие профессии изображены на этих картинках?</w:t>
      </w:r>
    </w:p>
    <w:p w:rsidR="006B44B5" w:rsidRPr="00771AF1" w:rsidRDefault="006B44B5" w:rsidP="006B44B5">
      <w:pPr>
        <w:spacing w:line="240" w:lineRule="auto"/>
        <w:ind w:left="2280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Раскрась картинки. Объясни, для чего нужны эти профессии.</w:t>
      </w: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0" allowOverlap="1" wp14:anchorId="11864D3C" wp14:editId="684DA9F9">
            <wp:simplePos x="0" y="0"/>
            <wp:positionH relativeFrom="column">
              <wp:posOffset>661377</wp:posOffset>
            </wp:positionH>
            <wp:positionV relativeFrom="paragraph">
              <wp:posOffset>5983117</wp:posOffset>
            </wp:positionV>
            <wp:extent cx="5029185" cy="2259623"/>
            <wp:effectExtent l="0" t="0" r="0" b="0"/>
            <wp:wrapNone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85" cy="2259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0" allowOverlap="1" wp14:anchorId="067E919F" wp14:editId="40A54446">
            <wp:simplePos x="0" y="0"/>
            <wp:positionH relativeFrom="column">
              <wp:posOffset>335915</wp:posOffset>
            </wp:positionH>
            <wp:positionV relativeFrom="paragraph">
              <wp:posOffset>3354070</wp:posOffset>
            </wp:positionV>
            <wp:extent cx="5380990" cy="2382520"/>
            <wp:effectExtent l="0" t="0" r="0" b="0"/>
            <wp:wrapNone/>
            <wp:docPr id="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238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7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0" allowOverlap="1" wp14:anchorId="1F38FE29" wp14:editId="687B1E5E">
            <wp:simplePos x="0" y="0"/>
            <wp:positionH relativeFrom="column">
              <wp:posOffset>239346</wp:posOffset>
            </wp:positionH>
            <wp:positionV relativeFrom="paragraph">
              <wp:posOffset>206570</wp:posOffset>
            </wp:positionV>
            <wp:extent cx="4906108" cy="1907424"/>
            <wp:effectExtent l="0" t="0" r="0" b="0"/>
            <wp:wrapNone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08" cy="190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B44B5" w:rsidRPr="00771AF1" w:rsidSect="00E9206A">
          <w:pgSz w:w="11900" w:h="16838"/>
          <w:pgMar w:top="1141" w:right="844" w:bottom="653" w:left="980" w:header="0" w:footer="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 w:equalWidth="0">
            <w:col w:w="10080"/>
          </w:cols>
        </w:sectPr>
      </w:pPr>
    </w:p>
    <w:p w:rsidR="006B44B5" w:rsidRPr="00771AF1" w:rsidRDefault="006B44B5" w:rsidP="006B44B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9.</w:t>
      </w:r>
      <w:r w:rsidRPr="00771AF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Times New Roman" w:hAnsi="Times New Roman" w:cs="Times New Roman"/>
          <w:sz w:val="28"/>
          <w:szCs w:val="28"/>
        </w:rPr>
        <w:t>Людям, каких профессий нужны эти вещи?</w:t>
      </w: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B44B5" w:rsidRPr="00771AF1" w:rsidSect="00E9206A">
          <w:pgSz w:w="11900" w:h="16838"/>
          <w:pgMar w:top="1130" w:right="844" w:bottom="652" w:left="850" w:header="0" w:footer="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 w:equalWidth="0">
            <w:col w:w="10210"/>
          </w:cols>
        </w:sectPr>
      </w:pPr>
      <w:r w:rsidRPr="0077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0" allowOverlap="1" wp14:anchorId="4536D6F4" wp14:editId="63E12F85">
            <wp:simplePos x="0" y="0"/>
            <wp:positionH relativeFrom="column">
              <wp:posOffset>637931</wp:posOffset>
            </wp:positionH>
            <wp:positionV relativeFrom="paragraph">
              <wp:posOffset>2338510</wp:posOffset>
            </wp:positionV>
            <wp:extent cx="4861560" cy="1711960"/>
            <wp:effectExtent l="0" t="0" r="0" b="0"/>
            <wp:wrapNone/>
            <wp:docPr id="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7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0" allowOverlap="1" wp14:anchorId="50E8FC33" wp14:editId="1520062C">
            <wp:simplePos x="0" y="0"/>
            <wp:positionH relativeFrom="column">
              <wp:posOffset>638810</wp:posOffset>
            </wp:positionH>
            <wp:positionV relativeFrom="paragraph">
              <wp:posOffset>6895465</wp:posOffset>
            </wp:positionV>
            <wp:extent cx="3930015" cy="1696720"/>
            <wp:effectExtent l="0" t="0" r="0" b="0"/>
            <wp:wrapNone/>
            <wp:docPr id="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0" allowOverlap="1" wp14:anchorId="08999111" wp14:editId="065EECCE">
            <wp:simplePos x="0" y="0"/>
            <wp:positionH relativeFrom="column">
              <wp:posOffset>277495</wp:posOffset>
            </wp:positionH>
            <wp:positionV relativeFrom="paragraph">
              <wp:posOffset>5418455</wp:posOffset>
            </wp:positionV>
            <wp:extent cx="4861560" cy="1371600"/>
            <wp:effectExtent l="0" t="0" r="0" b="0"/>
            <wp:wrapNone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0" allowOverlap="1" wp14:anchorId="02AF5416" wp14:editId="1B397AC7">
            <wp:simplePos x="0" y="0"/>
            <wp:positionH relativeFrom="column">
              <wp:posOffset>50800</wp:posOffset>
            </wp:positionH>
            <wp:positionV relativeFrom="paragraph">
              <wp:posOffset>2540</wp:posOffset>
            </wp:positionV>
            <wp:extent cx="6504940" cy="1503045"/>
            <wp:effectExtent l="0" t="0" r="0" b="0"/>
            <wp:wrapNone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150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10.</w:t>
      </w:r>
    </w:p>
    <w:p w:rsidR="006B44B5" w:rsidRPr="00771AF1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Игра: «Что можно купить, что нельзя»</w:t>
      </w:r>
    </w:p>
    <w:p w:rsidR="006B44B5" w:rsidRPr="00771AF1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формировать у детей желание экономно относиться к природным ресурсам</w:t>
      </w:r>
    </w:p>
    <w:p w:rsidR="006B44B5" w:rsidRPr="00771AF1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1–й вариант. 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называют те предметы, которые можно купить и те, которые купить нельзя;</w:t>
      </w: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2–й вариант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называют объекты природного мира, как человек использует их, и предметы рукотворного мира, называя профессию людей, которые эти предметы производят.</w:t>
      </w: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E7E83" wp14:editId="6A685E46">
            <wp:extent cx="6474460" cy="48558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27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Pr="00D74881" w:rsidRDefault="006B44B5" w:rsidP="006B4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4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11.</w:t>
      </w:r>
    </w:p>
    <w:p w:rsidR="006B44B5" w:rsidRPr="00771AF1" w:rsidRDefault="006B44B5" w:rsidP="006B4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 «Товары – услуги»</w:t>
      </w:r>
    </w:p>
    <w:p w:rsidR="006B44B5" w:rsidRPr="00771AF1" w:rsidRDefault="006B44B5" w:rsidP="006B4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 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отличать товар от услуг, которые предоставляет учреждение; воспитывать культуру поведения в общественных местах, уважение к людям разных профессий.</w:t>
      </w:r>
    </w:p>
    <w:p w:rsidR="006B44B5" w:rsidRPr="00771AF1" w:rsidRDefault="006B44B5" w:rsidP="006B44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1–й вариант. 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предлагается взять картинку и ответить товар это или услуга.</w:t>
      </w:r>
    </w:p>
    <w:p w:rsidR="006B44B5" w:rsidRPr="00771AF1" w:rsidRDefault="006B44B5" w:rsidP="006B44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2–й вариант. </w:t>
      </w:r>
      <w:r w:rsidRPr="00771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делятся на две разные команды: одни называют профессию, а другие говорят какие услуги, предоставляют люди этой профессии.</w:t>
      </w:r>
    </w:p>
    <w:p w:rsidR="006B44B5" w:rsidRPr="00771AF1" w:rsidRDefault="006B44B5" w:rsidP="006B44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6F744" wp14:editId="40D8C578">
            <wp:extent cx="3429000" cy="4572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39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B44B5" w:rsidRPr="00771AF1" w:rsidSect="00E9206A">
          <w:pgSz w:w="11900" w:h="16838"/>
          <w:pgMar w:top="1125" w:right="844" w:bottom="1440" w:left="860" w:header="0" w:footer="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 w:equalWidth="0">
            <w:col w:w="10200"/>
          </w:cols>
        </w:sectPr>
      </w:pPr>
    </w:p>
    <w:p w:rsidR="006B44B5" w:rsidRDefault="006B44B5" w:rsidP="006B44B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3D4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44B5" w:rsidRPr="00771AF1" w:rsidRDefault="006B44B5" w:rsidP="006B44B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63D4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DA33A6B" wp14:editId="4A04C7FA">
            <wp:simplePos x="0" y="0"/>
            <wp:positionH relativeFrom="column">
              <wp:posOffset>3503295</wp:posOffset>
            </wp:positionH>
            <wp:positionV relativeFrom="paragraph">
              <wp:posOffset>81915</wp:posOffset>
            </wp:positionV>
            <wp:extent cx="2294255" cy="3059430"/>
            <wp:effectExtent l="0" t="0" r="0" b="0"/>
            <wp:wrapTight wrapText="bothSides">
              <wp:wrapPolygon edited="0">
                <wp:start x="0" y="0"/>
                <wp:lineTo x="0" y="21519"/>
                <wp:lineTo x="21343" y="21519"/>
                <wp:lineTo x="2134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62d13e81e57d30f2b0685558241b31b-V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D48">
        <w:rPr>
          <w:rFonts w:ascii="Times New Roman" w:hAnsi="Times New Roman" w:cs="Times New Roman"/>
          <w:b/>
          <w:sz w:val="28"/>
          <w:szCs w:val="28"/>
        </w:rPr>
        <w:t>Фото – выставка «</w:t>
      </w:r>
      <w:r w:rsidRPr="00363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Поход с родителями в магазин</w:t>
      </w:r>
      <w:r w:rsidRPr="00771AF1">
        <w:rPr>
          <w:rFonts w:ascii="Times New Roman" w:hAnsi="Times New Roman" w:cs="Times New Roman"/>
          <w:sz w:val="28"/>
          <w:szCs w:val="28"/>
        </w:rPr>
        <w:t>»</w:t>
      </w:r>
    </w:p>
    <w:p w:rsidR="006B44B5" w:rsidRPr="00771AF1" w:rsidRDefault="006B44B5" w:rsidP="006B44B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сегодня шопинг! </w:t>
      </w:r>
      <w:r w:rsidRPr="00771AF1">
        <w:rPr>
          <w:rFonts w:ascii="Times New Roman" w:hAnsi="Times New Roman" w:cs="Times New Roman"/>
          <w:sz w:val="28"/>
          <w:szCs w:val="28"/>
        </w:rPr>
        <w:t>Это самый лучши</w:t>
      </w:r>
      <w:r>
        <w:rPr>
          <w:rFonts w:ascii="Times New Roman" w:hAnsi="Times New Roman" w:cs="Times New Roman"/>
          <w:sz w:val="28"/>
          <w:szCs w:val="28"/>
        </w:rPr>
        <w:t>й допинг!</w:t>
      </w:r>
      <w:r>
        <w:rPr>
          <w:rFonts w:ascii="Times New Roman" w:hAnsi="Times New Roman" w:cs="Times New Roman"/>
          <w:sz w:val="28"/>
          <w:szCs w:val="28"/>
        </w:rPr>
        <w:br/>
        <w:t xml:space="preserve">Чего хочешь, выбирай, </w:t>
      </w:r>
      <w:r w:rsidRPr="00771AF1">
        <w:rPr>
          <w:rFonts w:ascii="Times New Roman" w:hAnsi="Times New Roman" w:cs="Times New Roman"/>
          <w:sz w:val="28"/>
          <w:szCs w:val="28"/>
        </w:rPr>
        <w:t>что понравилось</w:t>
      </w:r>
      <w:r>
        <w:rPr>
          <w:rFonts w:ascii="Times New Roman" w:hAnsi="Times New Roman" w:cs="Times New Roman"/>
          <w:sz w:val="28"/>
          <w:szCs w:val="28"/>
        </w:rPr>
        <w:t>, хватай!</w:t>
      </w:r>
      <w:r>
        <w:rPr>
          <w:rFonts w:ascii="Times New Roman" w:hAnsi="Times New Roman" w:cs="Times New Roman"/>
          <w:sz w:val="28"/>
          <w:szCs w:val="28"/>
        </w:rPr>
        <w:br/>
        <w:t xml:space="preserve">Деньги только вынимай </w:t>
      </w:r>
      <w:r w:rsidRPr="00771AF1">
        <w:rPr>
          <w:rFonts w:ascii="Times New Roman" w:hAnsi="Times New Roman" w:cs="Times New Roman"/>
          <w:sz w:val="28"/>
          <w:szCs w:val="28"/>
        </w:rPr>
        <w:t>и скорее п</w:t>
      </w:r>
      <w:r>
        <w:rPr>
          <w:rFonts w:ascii="Times New Roman" w:hAnsi="Times New Roman" w:cs="Times New Roman"/>
          <w:sz w:val="28"/>
          <w:szCs w:val="28"/>
        </w:rPr>
        <w:t>окупай.</w:t>
      </w:r>
      <w:r>
        <w:rPr>
          <w:rFonts w:ascii="Times New Roman" w:hAnsi="Times New Roman" w:cs="Times New Roman"/>
          <w:sz w:val="28"/>
          <w:szCs w:val="28"/>
        </w:rPr>
        <w:br/>
        <w:t xml:space="preserve">Наслажденье через край! </w:t>
      </w:r>
      <w:r w:rsidRPr="00771AF1">
        <w:rPr>
          <w:rFonts w:ascii="Times New Roman" w:hAnsi="Times New Roman" w:cs="Times New Roman"/>
          <w:sz w:val="28"/>
          <w:szCs w:val="28"/>
        </w:rPr>
        <w:t>Это шопинг! Это рай!</w:t>
      </w: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94E273E" wp14:editId="76445594">
            <wp:simplePos x="0" y="0"/>
            <wp:positionH relativeFrom="column">
              <wp:posOffset>-435610</wp:posOffset>
            </wp:positionH>
            <wp:positionV relativeFrom="paragraph">
              <wp:posOffset>201930</wp:posOffset>
            </wp:positionV>
            <wp:extent cx="2621915" cy="3495675"/>
            <wp:effectExtent l="0" t="0" r="0" b="0"/>
            <wp:wrapTight wrapText="bothSides">
              <wp:wrapPolygon edited="0">
                <wp:start x="0" y="0"/>
                <wp:lineTo x="0" y="21541"/>
                <wp:lineTo x="21501" y="21541"/>
                <wp:lineTo x="2150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9fd31f4f913783a91132a70061abe73-V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6B44B5" w:rsidRPr="00771AF1" w:rsidRDefault="006B44B5" w:rsidP="006B44B5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845DAE4" wp14:editId="5AEB511E">
            <wp:simplePos x="0" y="0"/>
            <wp:positionH relativeFrom="column">
              <wp:posOffset>1730375</wp:posOffset>
            </wp:positionH>
            <wp:positionV relativeFrom="paragraph">
              <wp:posOffset>2889250</wp:posOffset>
            </wp:positionV>
            <wp:extent cx="2117090" cy="2822575"/>
            <wp:effectExtent l="0" t="0" r="0" b="0"/>
            <wp:wrapTight wrapText="bothSides">
              <wp:wrapPolygon edited="0">
                <wp:start x="0" y="0"/>
                <wp:lineTo x="0" y="21430"/>
                <wp:lineTo x="21380" y="21430"/>
                <wp:lineTo x="21380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58e5cda862bcff8c1a8229aaaf4536f-V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eastAsia="Calibri" w:hAnsi="Times New Roman" w:cs="Times New Roman"/>
          <w:sz w:val="28"/>
          <w:szCs w:val="28"/>
        </w:rPr>
        <w:t>Магазинчик есть у нас,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Называется «Лесок».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Там товаров - завались!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Он для нас - большой сюрприз!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Выбор есть! Ещё какой!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Радужных цветов тут строй!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От обилия товаров</w:t>
      </w:r>
      <w:proofErr w:type="gramStart"/>
      <w:r w:rsidRPr="00771AF1">
        <w:rPr>
          <w:rFonts w:ascii="Times New Roman" w:eastAsia="Calibri" w:hAnsi="Times New Roman" w:cs="Times New Roman"/>
          <w:sz w:val="28"/>
          <w:szCs w:val="28"/>
        </w:rPr>
        <w:br/>
        <w:t>Р</w:t>
      </w:r>
      <w:proofErr w:type="gramEnd"/>
      <w:r w:rsidRPr="00771AF1">
        <w:rPr>
          <w:rFonts w:ascii="Times New Roman" w:eastAsia="Calibri" w:hAnsi="Times New Roman" w:cs="Times New Roman"/>
          <w:sz w:val="28"/>
          <w:szCs w:val="28"/>
        </w:rPr>
        <w:t>азбегаются глаза.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И обрадует</w:t>
      </w:r>
      <w:proofErr w:type="gramStart"/>
      <w:r w:rsidRPr="00771AF1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771AF1">
        <w:rPr>
          <w:rFonts w:ascii="Times New Roman" w:eastAsia="Calibri" w:hAnsi="Times New Roman" w:cs="Times New Roman"/>
          <w:sz w:val="28"/>
          <w:szCs w:val="28"/>
        </w:rPr>
        <w:t xml:space="preserve"> конечно,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Их  хорошая цена.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По приемлемой цене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Себе купишь и жене,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 xml:space="preserve">Детям, </w:t>
      </w:r>
      <w:r>
        <w:rPr>
          <w:rFonts w:ascii="Times New Roman" w:eastAsia="Calibri" w:hAnsi="Times New Roman" w:cs="Times New Roman"/>
          <w:sz w:val="28"/>
          <w:szCs w:val="28"/>
        </w:rPr>
        <w:t>всей своей семье.</w:t>
      </w:r>
      <w:r>
        <w:rPr>
          <w:rFonts w:ascii="Times New Roman" w:eastAsia="Calibri" w:hAnsi="Times New Roman" w:cs="Times New Roman"/>
          <w:sz w:val="28"/>
          <w:szCs w:val="28"/>
        </w:rPr>
        <w:br/>
        <w:t>Так что, друг</w:t>
      </w:r>
      <w:r w:rsidRPr="00771AF1">
        <w:rPr>
          <w:rFonts w:ascii="Times New Roman" w:eastAsia="Calibri" w:hAnsi="Times New Roman" w:cs="Times New Roman"/>
          <w:sz w:val="28"/>
          <w:szCs w:val="28"/>
        </w:rPr>
        <w:t>, поторопись!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  <w:t>Выбирай скорей сюрприз!</w:t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</w:r>
      <w:r w:rsidRPr="00771AF1">
        <w:rPr>
          <w:rFonts w:ascii="Times New Roman" w:eastAsia="Calibri" w:hAnsi="Times New Roman" w:cs="Times New Roman"/>
          <w:sz w:val="28"/>
          <w:szCs w:val="28"/>
        </w:rPr>
        <w:br/>
      </w: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AA4579" wp14:editId="1E37E04B">
            <wp:extent cx="2813538" cy="452276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b5c03226781f582bfde39c7687276bd-V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4" r="-122"/>
                    <a:stretch/>
                  </pic:blipFill>
                  <pic:spPr bwMode="auto">
                    <a:xfrm>
                      <a:off x="0" y="0"/>
                      <a:ext cx="2815189" cy="452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1AF1">
        <w:rPr>
          <w:rFonts w:ascii="Times New Roman" w:hAnsi="Times New Roman" w:cs="Times New Roman"/>
          <w:sz w:val="28"/>
          <w:szCs w:val="28"/>
        </w:rPr>
        <w:t xml:space="preserve">   </w:t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44C99" wp14:editId="1A1B81FF">
            <wp:extent cx="2545305" cy="452979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00cfcdfec1326d835936255a7d9bb34-V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085" cy="45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B5" w:rsidRPr="00771AF1" w:rsidRDefault="006B44B5" w:rsidP="006B4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>Что мне делать, я гадаю! Что же мне нужней?</w:t>
      </w:r>
    </w:p>
    <w:p w:rsidR="006B44B5" w:rsidRPr="00771AF1" w:rsidRDefault="006B44B5" w:rsidP="006B4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>И кому отдать, не знаю, денежки скорей.</w:t>
      </w:r>
    </w:p>
    <w:p w:rsidR="006B44B5" w:rsidRPr="00771AF1" w:rsidRDefault="006B44B5" w:rsidP="006B4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>Мама смотрит, улыбаясь, сверху на меня:</w:t>
      </w:r>
    </w:p>
    <w:p w:rsidR="006B44B5" w:rsidRPr="00771AF1" w:rsidRDefault="006B44B5" w:rsidP="006B4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>«Ну, сынок, давай быстрее, выбирай, дитя!».</w:t>
      </w:r>
    </w:p>
    <w:p w:rsidR="006B44B5" w:rsidRPr="00771AF1" w:rsidRDefault="006B44B5" w:rsidP="006B4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>Нет, игрушек не хочу - их надо убирать,</w:t>
      </w:r>
    </w:p>
    <w:p w:rsidR="006B44B5" w:rsidRPr="00771AF1" w:rsidRDefault="006B44B5" w:rsidP="006B4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AF1">
        <w:rPr>
          <w:rFonts w:ascii="Times New Roman" w:hAnsi="Times New Roman" w:cs="Times New Roman"/>
          <w:sz w:val="28"/>
          <w:szCs w:val="28"/>
        </w:rPr>
        <w:t>Книжечку себе куплю - буквы изучать!</w:t>
      </w:r>
    </w:p>
    <w:p w:rsidR="006B44B5" w:rsidRDefault="006B44B5" w:rsidP="006B44B5">
      <w:pPr>
        <w:tabs>
          <w:tab w:val="left" w:pos="6420"/>
        </w:tabs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C32A54C" wp14:editId="2DFC10A1">
            <wp:simplePos x="0" y="0"/>
            <wp:positionH relativeFrom="column">
              <wp:posOffset>3312795</wp:posOffset>
            </wp:positionH>
            <wp:positionV relativeFrom="paragraph">
              <wp:posOffset>98425</wp:posOffset>
            </wp:positionV>
            <wp:extent cx="2611120" cy="3481705"/>
            <wp:effectExtent l="0" t="0" r="0" b="0"/>
            <wp:wrapThrough wrapText="bothSides">
              <wp:wrapPolygon edited="0">
                <wp:start x="0" y="0"/>
                <wp:lineTo x="0" y="21509"/>
                <wp:lineTo x="21432" y="21509"/>
                <wp:lineTo x="2143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b619b287df08a5b7f34424eb3ea0f65-V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4B5" w:rsidRPr="00771AF1" w:rsidRDefault="006B44B5" w:rsidP="006B44B5">
      <w:pPr>
        <w:tabs>
          <w:tab w:val="left" w:pos="6420"/>
        </w:tabs>
        <w:spacing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 меня в руках корзина</w:t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/>
        <w:t>К магазину я иду.</w:t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/>
        <w:t>Что нести из магазина -</w:t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/>
        <w:t>Повторяю на ходу:</w:t>
      </w:r>
    </w:p>
    <w:p w:rsidR="006B44B5" w:rsidRPr="00771AF1" w:rsidRDefault="006B44B5" w:rsidP="006B44B5">
      <w:pPr>
        <w:spacing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Раз - купить пакет кефира,</w:t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/>
        <w:t>Два - в починку сдать часы</w:t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/>
        <w:t>Три - одну головку сыра</w:t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/>
        <w:t>И четыре - колбасы.</w:t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/>
      </w:r>
    </w:p>
    <w:p w:rsidR="006B44B5" w:rsidRPr="00771AF1" w:rsidRDefault="006B44B5" w:rsidP="006B44B5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1AF1">
        <w:rPr>
          <w:rFonts w:ascii="Times New Roman" w:eastAsia="Calibri" w:hAnsi="Times New Roman" w:cs="Times New Roman"/>
          <w:sz w:val="28"/>
          <w:szCs w:val="28"/>
        </w:rPr>
        <w:br/>
      </w:r>
    </w:p>
    <w:p w:rsidR="006B44B5" w:rsidRPr="00771AF1" w:rsidRDefault="006B44B5" w:rsidP="006B44B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AD4400" wp14:editId="6416A271">
            <wp:extent cx="2943055" cy="3924000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c150d4899a3bf2231c4dcbf4bf5cd5a-V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055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2BF5D" wp14:editId="0E54255C">
            <wp:extent cx="2970060" cy="3960000"/>
            <wp:effectExtent l="0" t="0" r="190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b698a03bdf64e8cdb204f946d6d8444-V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6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B5" w:rsidRPr="00771AF1" w:rsidRDefault="006B44B5" w:rsidP="006B44B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1AF1">
        <w:rPr>
          <w:rFonts w:ascii="Times New Roman" w:eastAsia="Calibri" w:hAnsi="Times New Roman" w:cs="Times New Roman"/>
          <w:sz w:val="28"/>
          <w:szCs w:val="28"/>
        </w:rPr>
        <w:t>По магазинам каждый любит  пошагать,</w:t>
      </w:r>
    </w:p>
    <w:p w:rsidR="006B44B5" w:rsidRPr="00771AF1" w:rsidRDefault="006B44B5" w:rsidP="006B44B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1AF1">
        <w:rPr>
          <w:rFonts w:ascii="Times New Roman" w:eastAsia="Calibri" w:hAnsi="Times New Roman" w:cs="Times New Roman"/>
          <w:sz w:val="28"/>
          <w:szCs w:val="28"/>
        </w:rPr>
        <w:t>Что где примерить, где чего достать.</w:t>
      </w:r>
    </w:p>
    <w:p w:rsidR="006B44B5" w:rsidRPr="00771AF1" w:rsidRDefault="006B44B5" w:rsidP="006B44B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1AF1">
        <w:rPr>
          <w:rFonts w:ascii="Times New Roman" w:eastAsia="Calibri" w:hAnsi="Times New Roman" w:cs="Times New Roman"/>
          <w:sz w:val="28"/>
          <w:szCs w:val="28"/>
        </w:rPr>
        <w:t>Ведь без покупок жизнь совсем скучна,</w:t>
      </w:r>
    </w:p>
    <w:p w:rsidR="006B44B5" w:rsidRPr="00771AF1" w:rsidRDefault="006B44B5" w:rsidP="006B44B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1AF1">
        <w:rPr>
          <w:rFonts w:ascii="Times New Roman" w:eastAsia="Calibri" w:hAnsi="Times New Roman" w:cs="Times New Roman"/>
          <w:sz w:val="28"/>
          <w:szCs w:val="28"/>
        </w:rPr>
        <w:t>И никого не радует она!</w:t>
      </w:r>
    </w:p>
    <w:p w:rsidR="006B44B5" w:rsidRPr="00771AF1" w:rsidRDefault="006B44B5" w:rsidP="006B44B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094E4" wp14:editId="7FACB0FC">
            <wp:extent cx="2700050" cy="3600000"/>
            <wp:effectExtent l="0" t="0" r="508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c060e0d3270a1465f09f55d2a524987-V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EC2AA" wp14:editId="144EBBC4">
            <wp:extent cx="2700050" cy="3600000"/>
            <wp:effectExtent l="0" t="0" r="508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068b9415264651f6b81b52d3c66df7-V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F3754" wp14:editId="177A7DCA">
            <wp:extent cx="2566816" cy="4320000"/>
            <wp:effectExtent l="0" t="0" r="508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ece19954797738cbb5130395cd88f9-V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1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A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873EA" wp14:editId="7DC3C76C">
            <wp:extent cx="3213060" cy="4284000"/>
            <wp:effectExtent l="0" t="0" r="698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55d3c35764929009688f067ca09a328-V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06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B5" w:rsidRPr="00771AF1" w:rsidRDefault="006B44B5" w:rsidP="006B44B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t>В магазин везут продукты,</w:t>
      </w:r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br/>
        <w:t>Но не овощи, не фрукты.</w:t>
      </w:r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br/>
        <w:t>Сыр, сметану и творог,</w:t>
      </w:r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br/>
        <w:t>Глазированный сырок.</w:t>
      </w:r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br/>
        <w:t>Привезли издалека</w:t>
      </w:r>
      <w:proofErr w:type="gramStart"/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br/>
        <w:t>Т</w:t>
      </w:r>
      <w:proofErr w:type="gramEnd"/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t>ри бидона молока.</w:t>
      </w:r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br/>
        <w:t>Очень любят дети наши</w:t>
      </w:r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br/>
        <w:t>Йогурты и простоквашу.</w:t>
      </w:r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br/>
        <w:t>Это им полезно очень,</w:t>
      </w:r>
      <w:r w:rsidRPr="00771AF1">
        <w:rPr>
          <w:rFonts w:ascii="Times New Roman" w:eastAsia="Calibri" w:hAnsi="Times New Roman" w:cs="Times New Roman"/>
          <w:color w:val="212529"/>
          <w:sz w:val="28"/>
          <w:szCs w:val="28"/>
        </w:rPr>
        <w:br/>
        <w:t>Магазин же наш молочный.</w:t>
      </w: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4B5" w:rsidRPr="00771AF1" w:rsidRDefault="006B44B5" w:rsidP="006B44B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4B5" w:rsidRDefault="006B44B5" w:rsidP="006B44B5"/>
    <w:p w:rsidR="00961374" w:rsidRDefault="00961374">
      <w:bookmarkStart w:id="0" w:name="_GoBack"/>
      <w:bookmarkEnd w:id="0"/>
    </w:p>
    <w:sectPr w:rsidR="00961374" w:rsidSect="00FB0688">
      <w:pgSz w:w="11900" w:h="16838"/>
      <w:pgMar w:top="1146" w:right="844" w:bottom="993" w:left="850" w:header="0" w:footer="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 w:equalWidth="0">
        <w:col w:w="102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991"/>
    <w:multiLevelType w:val="hybridMultilevel"/>
    <w:tmpl w:val="345C160A"/>
    <w:lvl w:ilvl="0" w:tplc="F9CE1040">
      <w:start w:val="1"/>
      <w:numFmt w:val="bullet"/>
      <w:lvlText w:val="-"/>
      <w:lvlJc w:val="left"/>
    </w:lvl>
    <w:lvl w:ilvl="1" w:tplc="D7FC9990">
      <w:numFmt w:val="decimal"/>
      <w:lvlText w:val=""/>
      <w:lvlJc w:val="left"/>
    </w:lvl>
    <w:lvl w:ilvl="2" w:tplc="C174FC20">
      <w:numFmt w:val="decimal"/>
      <w:lvlText w:val=""/>
      <w:lvlJc w:val="left"/>
    </w:lvl>
    <w:lvl w:ilvl="3" w:tplc="0108FAD2">
      <w:numFmt w:val="decimal"/>
      <w:lvlText w:val=""/>
      <w:lvlJc w:val="left"/>
    </w:lvl>
    <w:lvl w:ilvl="4" w:tplc="DD3A806C">
      <w:numFmt w:val="decimal"/>
      <w:lvlText w:val=""/>
      <w:lvlJc w:val="left"/>
    </w:lvl>
    <w:lvl w:ilvl="5" w:tplc="1CFA0DAC">
      <w:numFmt w:val="decimal"/>
      <w:lvlText w:val=""/>
      <w:lvlJc w:val="left"/>
    </w:lvl>
    <w:lvl w:ilvl="6" w:tplc="C022747E">
      <w:numFmt w:val="decimal"/>
      <w:lvlText w:val=""/>
      <w:lvlJc w:val="left"/>
    </w:lvl>
    <w:lvl w:ilvl="7" w:tplc="99C0D5FC">
      <w:numFmt w:val="decimal"/>
      <w:lvlText w:val=""/>
      <w:lvlJc w:val="left"/>
    </w:lvl>
    <w:lvl w:ilvl="8" w:tplc="BA609E30">
      <w:numFmt w:val="decimal"/>
      <w:lvlText w:val=""/>
      <w:lvlJc w:val="left"/>
    </w:lvl>
  </w:abstractNum>
  <w:abstractNum w:abstractNumId="1">
    <w:nsid w:val="7FED6FED"/>
    <w:multiLevelType w:val="hybridMultilevel"/>
    <w:tmpl w:val="BEA0846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4B5"/>
    <w:rsid w:val="006B44B5"/>
    <w:rsid w:val="0096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4B5"/>
  </w:style>
  <w:style w:type="paragraph" w:styleId="3">
    <w:name w:val="heading 3"/>
    <w:basedOn w:val="a"/>
    <w:link w:val="30"/>
    <w:uiPriority w:val="9"/>
    <w:qFormat/>
    <w:rsid w:val="006B44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6B4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B44B5"/>
  </w:style>
  <w:style w:type="character" w:customStyle="1" w:styleId="30">
    <w:name w:val="Заголовок 3 Знак"/>
    <w:basedOn w:val="a0"/>
    <w:link w:val="3"/>
    <w:uiPriority w:val="9"/>
    <w:rsid w:val="006B44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6B44B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4B5"/>
  </w:style>
  <w:style w:type="paragraph" w:styleId="3">
    <w:name w:val="heading 3"/>
    <w:basedOn w:val="a"/>
    <w:link w:val="30"/>
    <w:uiPriority w:val="9"/>
    <w:qFormat/>
    <w:rsid w:val="006B44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6B4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B44B5"/>
  </w:style>
  <w:style w:type="character" w:customStyle="1" w:styleId="30">
    <w:name w:val="Заголовок 3 Знак"/>
    <w:basedOn w:val="a0"/>
    <w:link w:val="3"/>
    <w:uiPriority w:val="9"/>
    <w:rsid w:val="006B44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6B44B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maam.ru/detskijsad/razvivayuschaja-knizhka-iz-fetra-kukolnyi-domik.html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6723</Words>
  <Characters>38324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2022-02-16T18:53:00Z</dcterms:created>
  <dcterms:modified xsi:type="dcterms:W3CDTF">2022-02-16T18:55:00Z</dcterms:modified>
</cp:coreProperties>
</file>