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A" w:rsidRPr="008D5F1A" w:rsidRDefault="008D5F1A" w:rsidP="008D5F1A">
      <w:pPr>
        <w:shd w:val="clear" w:color="auto" w:fill="FFFFFF"/>
        <w:spacing w:before="75" w:after="75" w:line="240" w:lineRule="auto"/>
        <w:outlineLvl w:val="2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bookmarkStart w:id="0" w:name="_GoBack"/>
      <w:bookmarkEnd w:id="0"/>
      <w:r w:rsidRPr="008D5F1A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Сценари</w:t>
      </w:r>
      <w:r w:rsidR="00FA5930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й развлечения для детей  дошкольного возраста </w:t>
      </w:r>
      <w:r w:rsidRPr="008D5F1A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 «Путешествие в страну добра»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Pr="008D5F1A">
        <w:rPr>
          <w:rFonts w:ascii="Arial" w:eastAsia="Times New Roman" w:hAnsi="Arial" w:cs="Arial"/>
          <w:sz w:val="23"/>
          <w:szCs w:val="23"/>
          <w:lang w:eastAsia="ru-RU"/>
        </w:rPr>
        <w:t>: формировать у детей нравственное поведение: воспитывать отрицательное отношение к грубости, прививать навыки культурного поведения; развивать у детей внимание, память, восприятие, мышление, воображение; активизировать и расширять словарный запас детей.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Действующие лица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Взрослые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sz w:val="23"/>
          <w:szCs w:val="23"/>
          <w:lang w:eastAsia="ru-RU"/>
        </w:rPr>
        <w:t xml:space="preserve">Фея </w:t>
      </w:r>
      <w:proofErr w:type="spellStart"/>
      <w:r w:rsidR="008D0845">
        <w:rPr>
          <w:rFonts w:ascii="Arial" w:eastAsia="Times New Roman" w:hAnsi="Arial" w:cs="Arial"/>
          <w:sz w:val="23"/>
          <w:szCs w:val="23"/>
          <w:lang w:eastAsia="ru-RU"/>
        </w:rPr>
        <w:t>Николаева</w:t>
      </w:r>
      <w:proofErr w:type="gramStart"/>
      <w:r w:rsidR="008D0845">
        <w:rPr>
          <w:rFonts w:ascii="Arial" w:eastAsia="Times New Roman" w:hAnsi="Arial" w:cs="Arial"/>
          <w:sz w:val="23"/>
          <w:szCs w:val="23"/>
          <w:lang w:eastAsia="ru-RU"/>
        </w:rPr>
        <w:t>.Л</w:t>
      </w:r>
      <w:proofErr w:type="gramEnd"/>
      <w:r w:rsidR="008D0845">
        <w:rPr>
          <w:rFonts w:ascii="Arial" w:eastAsia="Times New Roman" w:hAnsi="Arial" w:cs="Arial"/>
          <w:sz w:val="23"/>
          <w:szCs w:val="23"/>
          <w:lang w:eastAsia="ru-RU"/>
        </w:rPr>
        <w:t>.П</w:t>
      </w:r>
      <w:proofErr w:type="spellEnd"/>
      <w:r w:rsidR="008D084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8D5F1A" w:rsidRDefault="00FA5930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Нехочуха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8D084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8D0845">
        <w:rPr>
          <w:rFonts w:ascii="Arial" w:eastAsia="Times New Roman" w:hAnsi="Arial" w:cs="Arial"/>
          <w:sz w:val="23"/>
          <w:szCs w:val="23"/>
          <w:lang w:eastAsia="ru-RU"/>
        </w:rPr>
        <w:t>Синюкова.Е.А</w:t>
      </w:r>
      <w:proofErr w:type="spellEnd"/>
      <w:r w:rsidR="008D084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8D0845" w:rsidRPr="008D5F1A" w:rsidRDefault="008D0845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Музыкальный руководитель;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Мышляева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Е.А.</w:t>
      </w:r>
    </w:p>
    <w:p w:rsidR="008D5F1A" w:rsidRPr="008D5F1A" w:rsidRDefault="008D5F1A" w:rsidP="008D5F1A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8D5F1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развлечения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sz w:val="23"/>
          <w:szCs w:val="23"/>
          <w:lang w:eastAsia="ru-RU"/>
        </w:rPr>
        <w:t>Под фонограмму песни Б. Савельева «Если добрый ты» дети заходят в зал и садятся на стульчики. В зал входит ведущая в костюме Феи. В руках у нее большой зонт, украшенный яркими цветами.</w:t>
      </w:r>
    </w:p>
    <w:p w:rsidR="008D5F1A" w:rsidRPr="008D5F1A" w:rsidRDefault="008D5F1A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8D5F1A">
        <w:rPr>
          <w:rFonts w:ascii="Arial" w:eastAsia="Times New Roman" w:hAnsi="Arial" w:cs="Arial"/>
          <w:sz w:val="23"/>
          <w:szCs w:val="23"/>
          <w:lang w:eastAsia="ru-RU"/>
        </w:rPr>
        <w:t>. Здравствуйте, мои юные друзья! Я Фея. Я прилетела к вам вот на этом волшебном зонтике из чудесной страны — Страны Добра. Эта сказочная страна находится за цветущим полем, за дремучим лесом, за глубокой рекой, за высокой горой. Живут в этой стране очень вежливые и добрые люди. А знаете ли вы, ребята, что значит добрый, вежливый человек? (Дети отвечают.)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Фея.</w:t>
      </w:r>
      <w:r w:rsidRPr="008D5F1A">
        <w:rPr>
          <w:rFonts w:ascii="Arial" w:eastAsia="Times New Roman" w:hAnsi="Arial" w:cs="Arial"/>
          <w:sz w:val="23"/>
          <w:szCs w:val="23"/>
          <w:lang w:eastAsia="ru-RU"/>
        </w:rPr>
        <w:t xml:space="preserve"> Ах, какие вежливые ребята! Хотите побывать в моей чудесной стране? Я приглашаю вас принять участие в самом необыкновенном путешествии. В этом нам поможет мой волшебный зонтик. Закрывайте глазки и повторяйте все за мной:</w:t>
      </w:r>
    </w:p>
    <w:p w:rsidR="00FA5930" w:rsidRPr="00FA5930" w:rsidRDefault="008D5F1A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sz w:val="23"/>
          <w:szCs w:val="23"/>
          <w:lang w:eastAsia="ru-RU"/>
        </w:rPr>
        <w:t>Зонт волшебный покручу —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В город...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Внезапно звучат несколько громких, неприятных аккордов.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В зал входит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Нехочуха</w:t>
      </w:r>
      <w:proofErr w:type="spell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Фея.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Ой, куда это мы попали? Кто вы такой? Какие у вас неприятные, негостеприимные манеры!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Попала ты в город </w:t>
      </w:r>
      <w:proofErr w:type="spellStart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Грубиянск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. Что, не </w:t>
      </w:r>
      <w:proofErr w:type="gramStart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слыха</w:t>
      </w:r>
      <w:r>
        <w:rPr>
          <w:rFonts w:ascii="Arial" w:eastAsia="Times New Roman" w:hAnsi="Arial" w:cs="Arial"/>
          <w:sz w:val="23"/>
          <w:szCs w:val="23"/>
          <w:lang w:eastAsia="ru-RU"/>
        </w:rPr>
        <w:t>ли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о таком? Зовут меня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А ты кто такая? И что это за </w:t>
      </w:r>
      <w:proofErr w:type="gramStart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малявки</w:t>
      </w:r>
      <w:proofErr w:type="gram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с тобой?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Фея.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Здравствуйте, меня зовут Фея. А это не «</w:t>
      </w:r>
      <w:proofErr w:type="gramStart"/>
      <w:r w:rsidRPr="00FA5930">
        <w:rPr>
          <w:rFonts w:ascii="Arial" w:eastAsia="Times New Roman" w:hAnsi="Arial" w:cs="Arial"/>
          <w:sz w:val="23"/>
          <w:szCs w:val="23"/>
          <w:lang w:eastAsia="ru-RU"/>
        </w:rPr>
        <w:t>малявки</w:t>
      </w:r>
      <w:proofErr w:type="gram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», а ребята из детского сада (называет детский сад). Мы путешествуем по Стране Добра. О таком городе, как </w:t>
      </w:r>
      <w:proofErr w:type="spellStart"/>
      <w:r w:rsidRPr="00FA5930">
        <w:rPr>
          <w:rFonts w:ascii="Arial" w:eastAsia="Times New Roman" w:hAnsi="Arial" w:cs="Arial"/>
          <w:sz w:val="23"/>
          <w:szCs w:val="23"/>
          <w:lang w:eastAsia="ru-RU"/>
        </w:rPr>
        <w:t>Грубиянск</w:t>
      </w:r>
      <w:proofErr w:type="spell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, мы даже не слышали. Хотя, судя по тому, как вы нас встретили, сразу видно, что вы — настоящий </w:t>
      </w:r>
      <w:proofErr w:type="gramStart"/>
      <w:r w:rsidRPr="00FA5930">
        <w:rPr>
          <w:rFonts w:ascii="Arial" w:eastAsia="Times New Roman" w:hAnsi="Arial" w:cs="Arial"/>
          <w:sz w:val="23"/>
          <w:szCs w:val="23"/>
          <w:lang w:eastAsia="ru-RU"/>
        </w:rPr>
        <w:t>грубиян</w:t>
      </w:r>
      <w:proofErr w:type="gram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 Фу ты, ну ты, ножки гнуты! Подумаешь. У нас здесь все такие. А что, очень заметно?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>. Конечно, заметно. Во-первых, чего вы не сделали при встрече?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 Ну, и чего это я не сделал?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Фея.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Вы не поздоровались с нами. Во-вторых, как следует обращаться к незнакомым людям?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. А </w:t>
      </w:r>
      <w:proofErr w:type="gramStart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че к</w:t>
      </w:r>
      <w:proofErr w:type="gram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ним вообще обращаться, если они незнакомые?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>. К незнакомым людям не следует обращаться на «ты», нужно говорить: «вы». В-третьих, вы говорили с нами злыми, нехорошими словами.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Это очень обидно, и плохо, и очень опасно. Те, кто говорит злые, недобрые слова, в конц</w:t>
      </w:r>
      <w:proofErr w:type="gramStart"/>
      <w:r w:rsidRPr="00FA5930">
        <w:rPr>
          <w:rFonts w:ascii="Arial" w:eastAsia="Times New Roman" w:hAnsi="Arial" w:cs="Arial"/>
          <w:sz w:val="23"/>
          <w:szCs w:val="23"/>
          <w:lang w:eastAsia="ru-RU"/>
        </w:rPr>
        <w:t>е-</w:t>
      </w:r>
      <w:proofErr w:type="gram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концов обязательно превращаются в страшных злых драконов, которых никто не любит, все прогоняют, и никто с ними не хочет дружить. А это так грустно...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Что же мне делать? Я тоже хочу стать воспитанным и добрым.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>. Для начала надо запомнить некоторые правила поведения.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 Опять правила! Я этих правил сто штук знаю!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>. Очень интересно. Будь добр, расскажи нам свои правила.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Если ты пришел к знакомым,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Не здоровайся ни с кем.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Слов «пожалуйста», «спасибо»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Никому не говори.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Отвернись и на вопросы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Ни на чьи не отвечай,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И тогда никто не скажет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Про тебя, что ты — болтун.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Г. Остер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Фея.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это хорошие правила поведения?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Дети.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Нет! Так нельзя себя вести!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 Ну, тогда вот вам еще правило. Оно всем понравится!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Например, у вас в кармане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Оказалась горсть конфет,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А навстречу вам попались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Ваши верные друзья.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Мчитесь быстренько домой,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Чтобы дома съесть конфеты.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Залезайте под кровать,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Потому что там, конечно,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sz w:val="23"/>
          <w:szCs w:val="23"/>
          <w:lang w:eastAsia="ru-RU"/>
        </w:rPr>
        <w:t>Вам не встретится никто!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Г. Остер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Фея. </w:t>
      </w:r>
      <w:r w:rsidR="001759C2">
        <w:rPr>
          <w:rFonts w:ascii="Arial" w:eastAsia="Times New Roman" w:hAnsi="Arial" w:cs="Arial"/>
          <w:sz w:val="23"/>
          <w:szCs w:val="23"/>
          <w:lang w:eastAsia="ru-RU"/>
        </w:rPr>
        <w:t xml:space="preserve">Да, 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с такими правилами поведения у тебя никогда не будет друзей!</w:t>
      </w:r>
    </w:p>
    <w:p w:rsidR="00FA5930" w:rsidRP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>. Подумаешь! Не больно-то и хотелось! Заведешь друзей, потом делись с ними. Не имей сто друзей, а имей сто рублей!</w:t>
      </w:r>
    </w:p>
    <w:p w:rsidR="00FA5930" w:rsidRPr="00FA5930" w:rsidRDefault="00FA5930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Фея. 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>Друг всегда выручит в трудную минуту, поддержит тебя. И, наконец, с друзьями всегда так весело! Дава</w:t>
      </w:r>
      <w:r w:rsidR="001759C2">
        <w:rPr>
          <w:rFonts w:ascii="Arial" w:eastAsia="Times New Roman" w:hAnsi="Arial" w:cs="Arial"/>
          <w:sz w:val="23"/>
          <w:szCs w:val="23"/>
          <w:lang w:eastAsia="ru-RU"/>
        </w:rPr>
        <w:t xml:space="preserve">йте, ребята, покажем </w:t>
      </w:r>
      <w:r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как </w:t>
      </w:r>
      <w:proofErr w:type="gramStart"/>
      <w:r w:rsidRPr="00FA5930">
        <w:rPr>
          <w:rFonts w:ascii="Arial" w:eastAsia="Times New Roman" w:hAnsi="Arial" w:cs="Arial"/>
          <w:sz w:val="23"/>
          <w:szCs w:val="23"/>
          <w:lang w:eastAsia="ru-RU"/>
        </w:rPr>
        <w:t>здорово</w:t>
      </w:r>
      <w:proofErr w:type="gramEnd"/>
      <w:r w:rsidRPr="00FA5930">
        <w:rPr>
          <w:rFonts w:ascii="Arial" w:eastAsia="Times New Roman" w:hAnsi="Arial" w:cs="Arial"/>
          <w:sz w:val="23"/>
          <w:szCs w:val="23"/>
          <w:lang w:eastAsia="ru-RU"/>
        </w:rPr>
        <w:t>, когда друзья делают все вместе.</w:t>
      </w:r>
    </w:p>
    <w:p w:rsidR="00FA5930" w:rsidRPr="004B00A1" w:rsidRDefault="004B00A1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B00A1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1.</w:t>
      </w:r>
      <w:r w:rsidR="00FA5930" w:rsidRPr="004B00A1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Проводится музыкальная игра «Делай, как я».</w:t>
      </w:r>
    </w:p>
    <w:p w:rsidR="00FA5930" w:rsidRDefault="001759C2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Нехочуха</w:t>
      </w:r>
      <w:proofErr w:type="spellEnd"/>
      <w:r w:rsidR="00FA5930" w:rsidRPr="00FA5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FA5930" w:rsidRPr="00FA5930">
        <w:rPr>
          <w:rFonts w:ascii="Arial" w:eastAsia="Times New Roman" w:hAnsi="Arial" w:cs="Arial"/>
          <w:sz w:val="23"/>
          <w:szCs w:val="23"/>
          <w:lang w:eastAsia="ru-RU"/>
        </w:rPr>
        <w:t xml:space="preserve"> Да, действительно, с друзьями как-то веселей... А можно, я буду вашим другом?</w:t>
      </w:r>
    </w:p>
    <w:p w:rsidR="004B00A1" w:rsidRDefault="004B00A1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B00A1">
        <w:rPr>
          <w:rFonts w:ascii="Arial" w:eastAsia="Times New Roman" w:hAnsi="Arial" w:cs="Arial"/>
          <w:b/>
          <w:sz w:val="23"/>
          <w:szCs w:val="23"/>
          <w:lang w:eastAsia="ru-RU"/>
        </w:rPr>
        <w:t>Фея.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Конечно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</w:p>
    <w:p w:rsidR="004B00A1" w:rsidRDefault="004B00A1" w:rsidP="00FA593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4B00A1">
        <w:rPr>
          <w:rFonts w:ascii="Arial" w:eastAsia="Times New Roman" w:hAnsi="Arial" w:cs="Arial"/>
          <w:b/>
          <w:sz w:val="23"/>
          <w:szCs w:val="23"/>
          <w:lang w:eastAsia="ru-RU"/>
        </w:rPr>
        <w:t>Нехочуха</w:t>
      </w:r>
      <w:proofErr w:type="spellEnd"/>
      <w:r w:rsidRPr="004B00A1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А давайте с вами поиграем в игры.</w:t>
      </w:r>
    </w:p>
    <w:p w:rsidR="004B00A1" w:rsidRPr="004B00A1" w:rsidRDefault="004B00A1" w:rsidP="004B00A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B00A1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2. ЭСТАФЕТА  « Мяч в паре»                                                                                                                  </w:t>
      </w:r>
    </w:p>
    <w:p w:rsidR="004B00A1" w:rsidRDefault="004B00A1" w:rsidP="004B00A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B00A1">
        <w:rPr>
          <w:rFonts w:ascii="Arial" w:eastAsia="Times New Roman" w:hAnsi="Arial" w:cs="Arial"/>
          <w:b/>
          <w:sz w:val="23"/>
          <w:szCs w:val="23"/>
          <w:lang w:eastAsia="ru-RU"/>
        </w:rPr>
        <w:t>5. ЭСТАФЕТА «Бег в парах»</w:t>
      </w:r>
    </w:p>
    <w:p w:rsidR="008D0845" w:rsidRDefault="008D0845" w:rsidP="004B00A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6. Игра «Верные друзья»</w:t>
      </w:r>
    </w:p>
    <w:p w:rsidR="008D5F1A" w:rsidRPr="008D5F1A" w:rsidRDefault="008D5F1A" w:rsidP="008D5F1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5F1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Фея</w:t>
      </w:r>
      <w:r w:rsidRPr="008D5F1A">
        <w:rPr>
          <w:rFonts w:ascii="Arial" w:eastAsia="Times New Roman" w:hAnsi="Arial" w:cs="Arial"/>
          <w:sz w:val="23"/>
          <w:szCs w:val="23"/>
          <w:lang w:eastAsia="ru-RU"/>
        </w:rPr>
        <w:t>. Вот и подошло к концу наше волшебное путешествие. Надеюсь, вам оно понравилось. Хорошо подумайте, ребята, обо всем, о чем мы сегодня говорили. Я желаю вам, чтобы вы все жили в Стране Добра, любили и уважали друг друга, были вежливыми и культурными людьми. Хорошие привычки надо вырабатывать в себе с детства. Ведь не зря говорят в народе «Привычк</w:t>
      </w:r>
      <w:r w:rsidR="004B00A1">
        <w:rPr>
          <w:rFonts w:ascii="Arial" w:eastAsia="Times New Roman" w:hAnsi="Arial" w:cs="Arial"/>
          <w:sz w:val="23"/>
          <w:szCs w:val="23"/>
          <w:lang w:eastAsia="ru-RU"/>
        </w:rPr>
        <w:t xml:space="preserve">а — вторая натура». А </w:t>
      </w:r>
      <w:proofErr w:type="spellStart"/>
      <w:r w:rsidR="004B00A1">
        <w:rPr>
          <w:rFonts w:ascii="Arial" w:eastAsia="Times New Roman" w:hAnsi="Arial" w:cs="Arial"/>
          <w:sz w:val="23"/>
          <w:szCs w:val="23"/>
          <w:lang w:eastAsia="ru-RU"/>
        </w:rPr>
        <w:t>Нехочуху</w:t>
      </w:r>
      <w:proofErr w:type="spellEnd"/>
      <w:r w:rsidRPr="008D5F1A">
        <w:rPr>
          <w:rFonts w:ascii="Arial" w:eastAsia="Times New Roman" w:hAnsi="Arial" w:cs="Arial"/>
          <w:sz w:val="23"/>
          <w:szCs w:val="23"/>
          <w:lang w:eastAsia="ru-RU"/>
        </w:rPr>
        <w:t xml:space="preserve"> я приглашаю в свой сказочный Город хороших манер. Надеюсь, следующая ваша с ним встреча будет более приятной. До свидания!</w:t>
      </w:r>
    </w:p>
    <w:p w:rsidR="0051232C" w:rsidRDefault="0051232C"/>
    <w:sectPr w:rsidR="0051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A"/>
    <w:rsid w:val="001759C2"/>
    <w:rsid w:val="004B00A1"/>
    <w:rsid w:val="00501665"/>
    <w:rsid w:val="0051232C"/>
    <w:rsid w:val="008D0845"/>
    <w:rsid w:val="008D5F1A"/>
    <w:rsid w:val="00F0492E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Окский сад</cp:lastModifiedBy>
  <cp:revision>2</cp:revision>
  <dcterms:created xsi:type="dcterms:W3CDTF">2018-01-16T11:35:00Z</dcterms:created>
  <dcterms:modified xsi:type="dcterms:W3CDTF">2018-01-16T11:35:00Z</dcterms:modified>
</cp:coreProperties>
</file>